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DA" w:rsidRPr="009143DA" w:rsidRDefault="009143DA" w:rsidP="009143DA">
      <w:pPr>
        <w:pStyle w:val="Style1"/>
        <w:kinsoku w:val="0"/>
        <w:autoSpaceDE/>
        <w:autoSpaceDN/>
        <w:spacing w:before="36" w:line="285" w:lineRule="auto"/>
        <w:rPr>
          <w:rStyle w:val="CharacterStyle1"/>
          <w:rFonts w:ascii="Times New Roman" w:hAnsi="Times New Roman" w:cs="Times New Roman"/>
          <w:b/>
          <w:spacing w:val="20"/>
          <w:sz w:val="28"/>
          <w:szCs w:val="28"/>
        </w:rPr>
      </w:pPr>
      <w:r w:rsidRPr="009143DA">
        <w:rPr>
          <w:rStyle w:val="CharacterStyle1"/>
          <w:rFonts w:ascii="Times New Roman" w:hAnsi="Times New Roman" w:cs="Times New Roman"/>
          <w:b/>
          <w:spacing w:val="32"/>
          <w:sz w:val="28"/>
          <w:szCs w:val="28"/>
        </w:rPr>
        <w:t>СОБРАНИЕ ДЕПУТАТОВ ПЕНОВСКОГО РАЙОНА</w:t>
      </w:r>
      <w:r w:rsidRPr="009143DA">
        <w:rPr>
          <w:rStyle w:val="CharacterStyle1"/>
          <w:rFonts w:ascii="Times New Roman" w:hAnsi="Times New Roman" w:cs="Times New Roman"/>
          <w:b/>
          <w:spacing w:val="32"/>
          <w:sz w:val="28"/>
          <w:szCs w:val="28"/>
        </w:rPr>
        <w:br/>
      </w:r>
      <w:r w:rsidRPr="009143DA">
        <w:rPr>
          <w:rStyle w:val="CharacterStyle1"/>
          <w:rFonts w:ascii="Times New Roman" w:hAnsi="Times New Roman" w:cs="Times New Roman"/>
          <w:b/>
          <w:spacing w:val="20"/>
          <w:sz w:val="28"/>
          <w:szCs w:val="28"/>
        </w:rPr>
        <w:t>ТВЕРСКОЙ ОБЛАСТИ</w:t>
      </w:r>
    </w:p>
    <w:p w:rsidR="009143DA" w:rsidRPr="009143DA" w:rsidRDefault="009143DA" w:rsidP="009143DA">
      <w:pPr>
        <w:pStyle w:val="Style2"/>
        <w:kinsoku w:val="0"/>
        <w:autoSpaceDE/>
        <w:autoSpaceDN/>
        <w:adjustRightInd/>
        <w:spacing w:before="612"/>
        <w:ind w:left="3672"/>
        <w:rPr>
          <w:rStyle w:val="CharacterStyle2"/>
          <w:b/>
          <w:spacing w:val="56"/>
          <w:sz w:val="28"/>
          <w:szCs w:val="28"/>
        </w:rPr>
      </w:pPr>
      <w:r w:rsidRPr="009143DA">
        <w:rPr>
          <w:rStyle w:val="CharacterStyle2"/>
          <w:b/>
          <w:spacing w:val="56"/>
          <w:sz w:val="28"/>
          <w:szCs w:val="28"/>
        </w:rPr>
        <w:t>РЕШЕНИЕ</w:t>
      </w:r>
    </w:p>
    <w:p w:rsidR="009143DA" w:rsidRPr="009143DA" w:rsidRDefault="009707EE" w:rsidP="009143DA">
      <w:pPr>
        <w:pStyle w:val="Style2"/>
        <w:tabs>
          <w:tab w:val="left" w:pos="3926"/>
          <w:tab w:val="right" w:pos="7891"/>
        </w:tabs>
        <w:kinsoku w:val="0"/>
        <w:autoSpaceDE/>
        <w:autoSpaceDN/>
        <w:adjustRightInd/>
        <w:spacing w:before="684"/>
        <w:rPr>
          <w:rStyle w:val="CharacterStyle2"/>
          <w:b/>
          <w:sz w:val="28"/>
          <w:szCs w:val="28"/>
        </w:rPr>
      </w:pPr>
      <w:r>
        <w:rPr>
          <w:rStyle w:val="CharacterStyle2"/>
          <w:b/>
          <w:sz w:val="28"/>
          <w:szCs w:val="28"/>
        </w:rPr>
        <w:t>28</w:t>
      </w:r>
      <w:r w:rsidR="009143DA" w:rsidRPr="009143DA">
        <w:rPr>
          <w:rStyle w:val="CharacterStyle2"/>
          <w:b/>
          <w:sz w:val="28"/>
          <w:szCs w:val="28"/>
        </w:rPr>
        <w:t>.01.2019</w:t>
      </w:r>
      <w:r w:rsidR="009143DA" w:rsidRPr="009143DA">
        <w:rPr>
          <w:rStyle w:val="CharacterStyle2"/>
          <w:b/>
          <w:sz w:val="28"/>
          <w:szCs w:val="28"/>
        </w:rPr>
        <w:tab/>
      </w:r>
      <w:proofErr w:type="spellStart"/>
      <w:r w:rsidR="009143DA" w:rsidRPr="009143DA">
        <w:rPr>
          <w:rStyle w:val="CharacterStyle2"/>
          <w:b/>
          <w:sz w:val="28"/>
          <w:szCs w:val="28"/>
        </w:rPr>
        <w:t>пгт</w:t>
      </w:r>
      <w:proofErr w:type="spellEnd"/>
      <w:r w:rsidR="009143DA" w:rsidRPr="009143DA">
        <w:rPr>
          <w:rStyle w:val="CharacterStyle2"/>
          <w:b/>
          <w:sz w:val="28"/>
          <w:szCs w:val="28"/>
        </w:rPr>
        <w:t>.</w:t>
      </w:r>
      <w:r w:rsidR="009143DA">
        <w:rPr>
          <w:rStyle w:val="CharacterStyle2"/>
          <w:b/>
          <w:sz w:val="28"/>
          <w:szCs w:val="28"/>
        </w:rPr>
        <w:t xml:space="preserve"> </w:t>
      </w:r>
      <w:r w:rsidR="009143DA" w:rsidRPr="009143DA">
        <w:rPr>
          <w:rStyle w:val="CharacterStyle2"/>
          <w:b/>
          <w:sz w:val="28"/>
          <w:szCs w:val="28"/>
        </w:rPr>
        <w:t>Пено</w:t>
      </w:r>
      <w:r w:rsidR="009143DA" w:rsidRPr="009143DA">
        <w:rPr>
          <w:rStyle w:val="CharacterStyle2"/>
          <w:b/>
          <w:sz w:val="28"/>
          <w:szCs w:val="28"/>
        </w:rPr>
        <w:tab/>
        <w:t>№</w:t>
      </w:r>
      <w:r>
        <w:rPr>
          <w:rStyle w:val="CharacterStyle2"/>
          <w:b/>
          <w:sz w:val="28"/>
          <w:szCs w:val="28"/>
        </w:rPr>
        <w:t>01</w:t>
      </w:r>
    </w:p>
    <w:p w:rsidR="009143DA" w:rsidRDefault="009143DA" w:rsidP="00914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43DA" w:rsidRDefault="009143DA" w:rsidP="00914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43DA" w:rsidRPr="00C12C71" w:rsidRDefault="009143DA" w:rsidP="00914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43DA" w:rsidRPr="00C12C71" w:rsidRDefault="009143DA" w:rsidP="009143DA">
      <w:pPr>
        <w:widowControl w:val="0"/>
        <w:autoSpaceDE w:val="0"/>
        <w:autoSpaceDN w:val="0"/>
        <w:adjustRightInd w:val="0"/>
        <w:spacing w:after="0" w:line="240" w:lineRule="auto"/>
        <w:ind w:right="311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порядке проведения конкурса </w:t>
      </w:r>
      <w:proofErr w:type="gramStart"/>
      <w:r w:rsidRPr="00C1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proofErr w:type="gramEnd"/>
    </w:p>
    <w:p w:rsidR="009143DA" w:rsidRPr="00C12C71" w:rsidRDefault="009143DA" w:rsidP="009143DA">
      <w:pPr>
        <w:widowControl w:val="0"/>
        <w:autoSpaceDE w:val="0"/>
        <w:autoSpaceDN w:val="0"/>
        <w:adjustRightInd w:val="0"/>
        <w:spacing w:after="0" w:line="240" w:lineRule="auto"/>
        <w:ind w:right="311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отбору кандидатур на должность Главы </w:t>
      </w:r>
    </w:p>
    <w:p w:rsidR="009143DA" w:rsidRPr="00C12C71" w:rsidRDefault="009143DA" w:rsidP="009143DA">
      <w:pPr>
        <w:widowControl w:val="0"/>
        <w:autoSpaceDE w:val="0"/>
        <w:autoSpaceDN w:val="0"/>
        <w:adjustRightInd w:val="0"/>
        <w:spacing w:after="0" w:line="240" w:lineRule="auto"/>
        <w:ind w:right="311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Пенов</w:t>
      </w:r>
      <w:r w:rsidRPr="00C1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 района Тверской области</w:t>
      </w:r>
    </w:p>
    <w:p w:rsidR="009143DA" w:rsidRPr="00C12C71" w:rsidRDefault="009143DA" w:rsidP="0091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3DA" w:rsidRPr="00C12C71" w:rsidRDefault="009143DA" w:rsidP="0091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2.1 статьи 36 Федерального закона от 06.10.2003 № 131-ФЗ «Об общих принципах организации местного самоуправления в Российской Федерации», статьей 32 </w:t>
      </w:r>
      <w:hyperlink r:id="rId8" w:history="1">
        <w:proofErr w:type="gramStart"/>
        <w:r w:rsidRPr="00C12C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proofErr w:type="gramEnd"/>
      </w:hyperlink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района Тверской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Пеновского района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43DA" w:rsidRPr="00C12C71" w:rsidRDefault="009143DA" w:rsidP="009143D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6" w:history="1">
        <w:r w:rsidRPr="00C12C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конкурса по отбору кандидатур на должность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района Тверской области </w:t>
      </w:r>
      <w:r w:rsidR="00C94D8C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3CB" w:rsidRDefault="002533CB" w:rsidP="00253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решение </w:t>
      </w:r>
      <w:r w:rsidR="005A53F9" w:rsidRPr="005A53F9">
        <w:rPr>
          <w:rFonts w:ascii="Times New Roman" w:hAnsi="Times New Roman" w:cs="Times New Roman"/>
          <w:color w:val="000000" w:themeColor="text1"/>
          <w:sz w:val="28"/>
          <w:szCs w:val="28"/>
        </w:rPr>
        <w:t>Собрани</w:t>
      </w:r>
      <w:r w:rsidR="005A53F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A53F9" w:rsidRPr="005A5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Пеновского района Тверской области</w:t>
      </w:r>
      <w:r w:rsidRPr="006E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C2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424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6E05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Pr="006E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3F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6E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3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A53F9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5A53F9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конкурса по отбору кандидатур на должность Главы </w:t>
      </w:r>
      <w:r w:rsidR="005A53F9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5A53F9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Pr="006E05B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43DA" w:rsidRPr="00C12C71" w:rsidRDefault="009143DA" w:rsidP="0091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вступает в силу со дня его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="005A53F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53F9" w:rsidRDefault="005A53F9" w:rsidP="0091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2C1" w:rsidRDefault="00CC22C1" w:rsidP="0091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D8C" w:rsidRDefault="00C94D8C" w:rsidP="0091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D8C" w:rsidRDefault="00C94D8C" w:rsidP="0091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D8C" w:rsidRDefault="00C94D8C" w:rsidP="0091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2C1" w:rsidRDefault="00CC22C1" w:rsidP="0091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2C1" w:rsidRDefault="00CC22C1" w:rsidP="0091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2C1" w:rsidRDefault="00CC22C1" w:rsidP="00CC22C1">
      <w:pPr>
        <w:pStyle w:val="Style2"/>
        <w:kinsoku w:val="0"/>
        <w:autoSpaceDE/>
        <w:autoSpaceDN/>
        <w:adjustRightInd/>
        <w:spacing w:line="269" w:lineRule="auto"/>
        <w:jc w:val="both"/>
        <w:rPr>
          <w:rStyle w:val="CharacterStyle2"/>
          <w:b/>
          <w:sz w:val="28"/>
          <w:szCs w:val="28"/>
        </w:rPr>
      </w:pPr>
      <w:r>
        <w:rPr>
          <w:rStyle w:val="CharacterStyle2"/>
          <w:b/>
          <w:sz w:val="28"/>
          <w:szCs w:val="28"/>
        </w:rPr>
        <w:t xml:space="preserve">Глава Пеновского района </w:t>
      </w:r>
    </w:p>
    <w:p w:rsidR="00CC22C1" w:rsidRPr="00CC22C1" w:rsidRDefault="00CC22C1" w:rsidP="00CC22C1">
      <w:pPr>
        <w:pStyle w:val="Style2"/>
        <w:kinsoku w:val="0"/>
        <w:autoSpaceDE/>
        <w:autoSpaceDN/>
        <w:adjustRightInd/>
        <w:spacing w:line="269" w:lineRule="auto"/>
        <w:jc w:val="both"/>
        <w:rPr>
          <w:rStyle w:val="CharacterStyle2"/>
          <w:b/>
          <w:sz w:val="28"/>
          <w:szCs w:val="28"/>
        </w:rPr>
      </w:pPr>
      <w:r w:rsidRPr="00CC22C1">
        <w:rPr>
          <w:rStyle w:val="CharacterStyle2"/>
          <w:b/>
          <w:sz w:val="28"/>
          <w:szCs w:val="28"/>
        </w:rPr>
        <w:t xml:space="preserve">Тверской области                                                                            </w:t>
      </w:r>
      <w:r w:rsidRPr="00CC22C1">
        <w:rPr>
          <w:b/>
          <w:color w:val="000000" w:themeColor="text1"/>
          <w:sz w:val="28"/>
          <w:szCs w:val="28"/>
        </w:rPr>
        <w:t>В.В. Худяков</w:t>
      </w:r>
    </w:p>
    <w:p w:rsidR="009143DA" w:rsidRPr="009143DA" w:rsidRDefault="009143DA" w:rsidP="009143DA">
      <w:pPr>
        <w:pStyle w:val="Style2"/>
        <w:kinsoku w:val="0"/>
        <w:autoSpaceDE/>
        <w:autoSpaceDN/>
        <w:adjustRightInd/>
        <w:spacing w:before="900" w:line="268" w:lineRule="auto"/>
        <w:jc w:val="both"/>
        <w:rPr>
          <w:rStyle w:val="CharacterStyle2"/>
          <w:b/>
          <w:sz w:val="28"/>
          <w:szCs w:val="28"/>
        </w:rPr>
      </w:pPr>
      <w:r w:rsidRPr="009143DA">
        <w:rPr>
          <w:rStyle w:val="CharacterStyle2"/>
          <w:b/>
          <w:sz w:val="28"/>
          <w:szCs w:val="28"/>
        </w:rPr>
        <w:t>Председатель Собрания депутатов</w:t>
      </w:r>
    </w:p>
    <w:p w:rsidR="009143DA" w:rsidRPr="009143DA" w:rsidRDefault="009143DA" w:rsidP="009143DA">
      <w:pPr>
        <w:pStyle w:val="Style1"/>
        <w:tabs>
          <w:tab w:val="right" w:pos="8841"/>
        </w:tabs>
        <w:kinsoku w:val="0"/>
        <w:autoSpaceDE/>
        <w:autoSpaceDN/>
        <w:spacing w:line="278" w:lineRule="auto"/>
        <w:jc w:val="both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9143DA">
        <w:rPr>
          <w:rStyle w:val="CharacterStyle1"/>
          <w:rFonts w:ascii="Times New Roman" w:hAnsi="Times New Roman" w:cs="Times New Roman"/>
          <w:b/>
          <w:sz w:val="28"/>
          <w:szCs w:val="28"/>
        </w:rPr>
        <w:t>Пен</w:t>
      </w:r>
      <w:r w:rsidR="00CC22C1">
        <w:rPr>
          <w:rStyle w:val="CharacterStyle1"/>
          <w:rFonts w:ascii="Times New Roman" w:hAnsi="Times New Roman" w:cs="Times New Roman"/>
          <w:b/>
          <w:sz w:val="28"/>
          <w:szCs w:val="28"/>
        </w:rPr>
        <w:t>овского района Тверской област</w:t>
      </w:r>
      <w:r w:rsidR="005B3DF6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и                          </w:t>
      </w:r>
      <w:r w:rsidR="00CC22C1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</w:t>
      </w:r>
      <w:r w:rsidRPr="009143DA">
        <w:rPr>
          <w:rStyle w:val="CharacterStyle1"/>
          <w:rFonts w:ascii="Times New Roman" w:hAnsi="Times New Roman" w:cs="Times New Roman"/>
          <w:b/>
          <w:sz w:val="28"/>
          <w:szCs w:val="28"/>
        </w:rPr>
        <w:t>И.П.</w:t>
      </w:r>
      <w:r w:rsidR="00CC22C1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</w:t>
      </w:r>
      <w:r w:rsidRPr="009143DA">
        <w:rPr>
          <w:rStyle w:val="CharacterStyle1"/>
          <w:rFonts w:ascii="Times New Roman" w:hAnsi="Times New Roman" w:cs="Times New Roman"/>
          <w:b/>
          <w:sz w:val="28"/>
          <w:szCs w:val="28"/>
        </w:rPr>
        <w:t>Степанова</w:t>
      </w:r>
    </w:p>
    <w:p w:rsidR="009143DA" w:rsidRDefault="009143DA" w:rsidP="00903238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3DA" w:rsidRPr="00C12C71" w:rsidRDefault="009143DA" w:rsidP="00903238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2C1" w:rsidRDefault="00CC22C1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2"/>
      <w:bookmarkEnd w:id="0"/>
    </w:p>
    <w:p w:rsidR="00696028" w:rsidRPr="00C12C71" w:rsidRDefault="0069602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6D7DB8" w:rsidRPr="00C12C71" w:rsidRDefault="0069602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</w:t>
      </w:r>
      <w:r w:rsidR="006D7DB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</w:p>
    <w:p w:rsidR="006D7DB8" w:rsidRPr="00C12C71" w:rsidRDefault="00CC22C1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6D7DB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 Тверской области</w:t>
      </w:r>
    </w:p>
    <w:p w:rsidR="0055512F" w:rsidRPr="0055512F" w:rsidRDefault="0055512F" w:rsidP="0055512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12F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проведения конкурса по отбору кандидатур на должность Главы Пеновского района Тверской области»</w:t>
      </w:r>
    </w:p>
    <w:p w:rsidR="00696028" w:rsidRPr="00C12C71" w:rsidRDefault="0069602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BF9" w:rsidRPr="00C12C71" w:rsidRDefault="00D57BF9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1F8C" w:rsidRPr="00C12C71" w:rsidRDefault="00A41F8C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5AA3" w:rsidRPr="00C12C71" w:rsidRDefault="00C15AA3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E8C" w:rsidRPr="00C12C71" w:rsidRDefault="001423D3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ar36" w:history="1">
        <w:r w:rsidR="00D57BF9" w:rsidRPr="00C12C71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="00D57BF9" w:rsidRPr="00C1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96028" w:rsidRPr="00C12C71" w:rsidRDefault="00D57BF9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конкурса по отбору кандидатур</w:t>
      </w:r>
      <w:r w:rsidR="00077E8C" w:rsidRPr="00C1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775C" w:rsidRPr="00C1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должность </w:t>
      </w:r>
      <w:r w:rsidR="009D5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21775C" w:rsidRPr="00C1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C1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лавы </w:t>
      </w:r>
      <w:r w:rsidR="00CC2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Пен</w:t>
      </w:r>
      <w:r w:rsidR="0021775C" w:rsidRPr="00C1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овского района Тверской области</w:t>
      </w:r>
    </w:p>
    <w:p w:rsidR="00696028" w:rsidRPr="00C12C71" w:rsidRDefault="0069602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36"/>
      <w:bookmarkEnd w:id="1"/>
    </w:p>
    <w:p w:rsidR="00696028" w:rsidRPr="00C12C71" w:rsidRDefault="00012CFB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3"/>
      <w:bookmarkEnd w:id="2"/>
      <w:r w:rsidRPr="00C12C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696028" w:rsidRPr="00C12C71" w:rsidRDefault="0069602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3BE" w:rsidRPr="00C12C71" w:rsidRDefault="00C453B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проведения конкурса по отбору кандидатур на должность </w:t>
      </w:r>
      <w:r w:rsidR="0021775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CC22C1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21775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района Тверской области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CC2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Порядок) разработан в соответствии с частью 2.1 статьи 36 Федерального закона </w:t>
      </w:r>
      <w:r w:rsidR="00CC2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от 06.10.2003 №</w:t>
      </w:r>
      <w:r w:rsidR="00073B2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C12C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F612CC" w:rsidRPr="005428E1" w:rsidRDefault="00C453B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Конкурс по отбору кандидатур на должность </w:t>
      </w:r>
      <w:r w:rsidR="0021775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CC22C1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21775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 Тверской области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CC2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Конкурс) проводится на принципах гласности, законности, профессионализма и компетентности лиц, стремящихся к замещению должности </w:t>
      </w:r>
      <w:r w:rsidR="0021775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CC22C1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CC22C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="0021775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D2227" w:rsidRPr="005428E1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кандидатов</w:t>
      </w:r>
      <w:r w:rsidRPr="005428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CC2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28E1" w:rsidRPr="00CC22C1" w:rsidRDefault="005428E1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22C1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принимается Собранием депутатов </w:t>
      </w:r>
      <w:r w:rsidR="00CC22C1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CC22C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Pr="00CC22C1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CC22C1">
        <w:rPr>
          <w:rFonts w:ascii="Times New Roman" w:hAnsi="Times New Roman" w:cs="Times New Roman"/>
          <w:i/>
          <w:sz w:val="28"/>
          <w:szCs w:val="28"/>
        </w:rPr>
        <w:t>.</w:t>
      </w:r>
      <w:r w:rsidR="00CC22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12CC" w:rsidRPr="00C12C71" w:rsidRDefault="00F612CC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8E1">
        <w:rPr>
          <w:rFonts w:ascii="Times New Roman" w:hAnsi="Times New Roman" w:cs="Times New Roman"/>
          <w:color w:val="000000" w:themeColor="text1"/>
          <w:sz w:val="28"/>
          <w:szCs w:val="28"/>
        </w:rPr>
        <w:t>3. Конкурс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конкурсной комиссией по отбору кандидатур на должность </w:t>
      </w:r>
      <w:r w:rsidR="0021775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CC22C1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CC22C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="0021775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Конкурсная комиссия), формируемой в соответствии с законодательством и настоящим Порядком.</w:t>
      </w:r>
      <w:r w:rsidR="00CC2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2AB9" w:rsidRPr="00C12C71" w:rsidRDefault="00082AB9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4. Основаниями проведения Конкурса являются:</w:t>
      </w:r>
    </w:p>
    <w:p w:rsidR="00082AB9" w:rsidRPr="00C12C71" w:rsidRDefault="00082AB9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истечение срока полномочий </w:t>
      </w:r>
      <w:r w:rsidR="0021775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0F5B43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0F5B4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="0021775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C2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2AB9" w:rsidRPr="00C12C71" w:rsidRDefault="00082AB9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досрочное прекращение полномочий </w:t>
      </w:r>
      <w:r w:rsidR="0021775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0F5B43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0F5B4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="0021775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582B0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F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2B01" w:rsidRPr="00C12C71" w:rsidRDefault="00582B01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D412B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Конкурсной комиссией решения о признании Конкурса </w:t>
      </w:r>
      <w:proofErr w:type="gramStart"/>
      <w:r w:rsidR="00D412B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несостоявшимся</w:t>
      </w:r>
      <w:proofErr w:type="gramEnd"/>
      <w:r w:rsidR="00D412B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12B8" w:rsidRPr="00C12C71" w:rsidRDefault="00D412B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непринятие представительным органом решения об избрании </w:t>
      </w:r>
      <w:r w:rsidR="004F007A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0F5B43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0F5B4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="004F007A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кандидатов, представленных Конкурсной комиссией по результатам конкурса.</w:t>
      </w:r>
      <w:r w:rsidR="000F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71C7" w:rsidRPr="00C12C71" w:rsidRDefault="00335C20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052C4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Участвовать в Конкурсе может гражданин Российской Федерации, достигший возраста </w:t>
      </w:r>
      <w:r w:rsidR="00F34F0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271C7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F0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54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8E1" w:rsidRPr="000F5B43">
        <w:rPr>
          <w:rFonts w:ascii="Times New Roman" w:hAnsi="Times New Roman" w:cs="Times New Roman"/>
          <w:sz w:val="28"/>
          <w:szCs w:val="28"/>
        </w:rPr>
        <w:t>(на день проведения Конкурса)</w:t>
      </w:r>
      <w:r w:rsidR="008052C4" w:rsidRPr="000F5B43">
        <w:rPr>
          <w:rFonts w:ascii="Times New Roman" w:hAnsi="Times New Roman" w:cs="Times New Roman"/>
          <w:sz w:val="28"/>
          <w:szCs w:val="28"/>
        </w:rPr>
        <w:t>.</w:t>
      </w:r>
      <w:r w:rsidR="00F271C7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граждане, постоянно проживающие на территории муниципального образования,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53278E" w:rsidRPr="00C12C71" w:rsidRDefault="0053278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Граждане, которые на день проведения конкурса имеют ограничения пассивного избирательного права для избрания выборным должностным лицом местного самоуправления в соответствии с Федеральным законом от 12.06.2002 № 67-ФЗ «Об основных гарантиях избирательных прав и права на участие в референдуме граждан Российской Федерации», не могут быть зарегистрированными кандидатами на должность </w:t>
      </w:r>
      <w:r w:rsidR="007634E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0F5B43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0F5B4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="007634E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042A" w:rsidRPr="00C12C71" w:rsidRDefault="0053278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5042A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требованиям, учитываемым в условиях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5042A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онкурса, которые являются предпочтительными для осуществления </w:t>
      </w:r>
      <w:r w:rsidR="007634E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0F5B43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0F5B4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="007634E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 </w:t>
      </w:r>
      <w:r w:rsidR="00B5042A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 по решению вопросов местного значения</w:t>
      </w:r>
      <w:r w:rsidR="006A53E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042A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относятся:</w:t>
      </w:r>
      <w:r w:rsidR="000F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042A" w:rsidRPr="00C12C71" w:rsidRDefault="00B5042A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высшего образования;</w:t>
      </w:r>
    </w:p>
    <w:p w:rsidR="00B5042A" w:rsidRPr="00C12C71" w:rsidRDefault="00B5042A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Тверской области, </w:t>
      </w:r>
      <w:r w:rsidR="007634E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</w:t>
      </w:r>
      <w:r w:rsidR="000F5B43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0F5B4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="007634E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рамках компетенции</w:t>
      </w:r>
      <w:r w:rsidR="00782BA5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 организации прохождения муниципальной службы, служебного распорядка, порядка работы со служебной информацией и документами</w:t>
      </w:r>
      <w:r w:rsidR="00782BA5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 делопроизводства, правил деловой этики и требований к служебному поведению;</w:t>
      </w:r>
      <w:r w:rsidR="000F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3238" w:rsidRPr="00C12C71" w:rsidRDefault="00B5042A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адаптации к новой ситуации и новым подходам в решении поставленных задач, квалифицированной работы с гражданами.</w:t>
      </w:r>
      <w:r w:rsidR="007634E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6028" w:rsidRPr="00C12C71" w:rsidRDefault="0090323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условиях конкурса по отбору кандидатур на должность Главы </w:t>
      </w:r>
      <w:r w:rsidR="006900BF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6900BF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 также учитываются установленные статьей 3</w:t>
      </w:r>
      <w:r w:rsidR="005428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2 закона Тверской области от 15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6900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76-ЗО </w:t>
      </w:r>
      <w:r w:rsidR="0069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отдельных вопросах, связанных с осуществлением полномочий лиц, замещающих муниципальные должности в Тверской области» требования, которые являются предпочтительными для осуществления Главой 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57A7F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657A7F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 отдельных государственных полномочий, переданных органам местного самоуправления.</w:t>
      </w:r>
      <w:r w:rsidR="0069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3238" w:rsidRPr="00C12C71" w:rsidRDefault="0090323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028" w:rsidRPr="00C12C71" w:rsidRDefault="00C453B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0"/>
      <w:bookmarkEnd w:id="3"/>
      <w:r w:rsidRPr="00C12C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формирования, состав и полномочия</w:t>
      </w:r>
    </w:p>
    <w:p w:rsidR="00696028" w:rsidRPr="00C12C71" w:rsidRDefault="0069602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</w:t>
      </w:r>
    </w:p>
    <w:p w:rsidR="00696028" w:rsidRPr="00C12C71" w:rsidRDefault="0069602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028" w:rsidRPr="00C12C71" w:rsidRDefault="00D07C5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Конкурсная комиссия является коллегиальным органом и </w:t>
      </w:r>
      <w:r w:rsidR="00347F5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на срок проведения К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онкурса.</w:t>
      </w:r>
      <w:r w:rsidR="003044A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Организационной формой деятельности Конкурсной комиссии являются заседания.</w:t>
      </w:r>
    </w:p>
    <w:p w:rsidR="00903238" w:rsidRPr="00C12C71" w:rsidRDefault="00D07C5E" w:rsidP="00FE7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06592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7F53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членов К</w:t>
      </w:r>
      <w:r w:rsidR="00696028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онкурсной комиссии составляет </w:t>
      </w:r>
      <w:r w:rsidR="008E2E35" w:rsidRPr="00F16569">
        <w:rPr>
          <w:rFonts w:ascii="Times New Roman" w:hAnsi="Times New Roman" w:cs="Times New Roman"/>
          <w:sz w:val="28"/>
          <w:szCs w:val="28"/>
        </w:rPr>
        <w:t>8</w:t>
      </w:r>
      <w:r w:rsidR="00696028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="00903238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554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03238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четвертая членов Конкурсной комиссии назначается Собранием депутатов </w:t>
      </w:r>
      <w:r w:rsidR="00FE71E5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>Пеновского района</w:t>
      </w:r>
      <w:r w:rsidR="00903238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области, одна четвертая членов Конкурсной комиссии назначается Советом депутатов городского поселения поселок </w:t>
      </w:r>
      <w:r w:rsidR="00F16569">
        <w:rPr>
          <w:rFonts w:ascii="Times New Roman" w:hAnsi="Times New Roman" w:cs="Times New Roman"/>
          <w:color w:val="000000" w:themeColor="text1"/>
          <w:sz w:val="28"/>
          <w:szCs w:val="28"/>
        </w:rPr>
        <w:t>Пено</w:t>
      </w:r>
      <w:r w:rsidR="007D2227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569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7D2227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района Тверской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 вторая</w:t>
      </w:r>
      <w:r w:rsidR="00903238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Конкурсной комиссии назначается Губернатором Тверской области.</w:t>
      </w:r>
      <w:r w:rsid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51A2" w:rsidRPr="00C12C71" w:rsidRDefault="00000380" w:rsidP="00FE7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Состав К</w:t>
      </w:r>
      <w:r w:rsidR="002451A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410C0" w:rsidRPr="00C12C71" w:rsidRDefault="001410C0" w:rsidP="00FE7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считается сформированной со дня назначения всех членов Конкурсной комиссии.</w:t>
      </w:r>
    </w:p>
    <w:p w:rsidR="008E2E35" w:rsidRPr="00FE71E5" w:rsidRDefault="00DC244E" w:rsidP="00FE7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Конкурсная комиссия </w:t>
      </w:r>
      <w:r w:rsidR="00D0666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организационном заседании 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избирает </w:t>
      </w:r>
      <w:r w:rsidR="00653B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своего состава председателя 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и секретаря</w:t>
      </w:r>
      <w:r w:rsidR="008E2E35" w:rsidRPr="008E2E35">
        <w:rPr>
          <w:rFonts w:ascii="Times New Roman" w:hAnsi="Times New Roman" w:cs="Times New Roman"/>
        </w:rPr>
        <w:t xml:space="preserve"> </w:t>
      </w:r>
      <w:r w:rsidR="008E2E35" w:rsidRPr="00FE71E5">
        <w:rPr>
          <w:rFonts w:ascii="Times New Roman" w:hAnsi="Times New Roman" w:cs="Times New Roman"/>
          <w:sz w:val="28"/>
          <w:szCs w:val="28"/>
        </w:rPr>
        <w:t>открытым голосованием простым большинством голосов от числа присутствующих на заседании членов Конкурсной комиссии.</w:t>
      </w:r>
    </w:p>
    <w:p w:rsidR="008E2E35" w:rsidRPr="00FE71E5" w:rsidRDefault="008E2E35" w:rsidP="00FE7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1E5">
        <w:rPr>
          <w:rFonts w:ascii="Times New Roman" w:hAnsi="Times New Roman" w:cs="Times New Roman"/>
          <w:sz w:val="28"/>
          <w:szCs w:val="28"/>
        </w:rPr>
        <w:t xml:space="preserve">До избрания председателя Конкурсной комиссии заседание открывает и ведет старейший по возрасту член Конкурсной комиссии. После принятия Конкурсной комиссией решения об избрании председателя Конкурсной комиссии первое заседание продолжает вести председатель Конкурсной комиссии. </w:t>
      </w:r>
    </w:p>
    <w:p w:rsidR="00ED3145" w:rsidRPr="00C12C71" w:rsidRDefault="00ED3145" w:rsidP="00FE7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свое первое организационное заседание Конкурсная комиссия собирается не </w:t>
      </w:r>
      <w:proofErr w:type="gramStart"/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день до дня опубликования решения о назначении Конкурса.</w:t>
      </w:r>
    </w:p>
    <w:p w:rsidR="00696028" w:rsidRPr="00C12C71" w:rsidRDefault="00D0092F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  <w:r w:rsidR="00653B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 является правомочным, если на нем присутствует более половины от ус</w:t>
      </w:r>
      <w:r w:rsidR="00347F5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тановленной численности членов К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комиссии.</w:t>
      </w:r>
    </w:p>
    <w:p w:rsidR="00D06666" w:rsidRPr="00C12C71" w:rsidRDefault="00D0092F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653B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</w:t>
      </w:r>
      <w:r w:rsidR="00D0666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6666" w:rsidRPr="00C12C71" w:rsidRDefault="00BC0932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общее руководство работой </w:t>
      </w:r>
      <w:r w:rsidR="00653B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666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комиссии;</w:t>
      </w:r>
    </w:p>
    <w:p w:rsidR="00D06666" w:rsidRPr="00C12C71" w:rsidRDefault="00BC0932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заседания</w:t>
      </w:r>
      <w:r w:rsidR="00347F5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D0666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D06666" w:rsidRPr="00C12C71" w:rsidRDefault="00BC0932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распределяет обязанности между членами </w:t>
      </w:r>
      <w:r w:rsidR="00653B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D0666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D06666" w:rsidRPr="00C12C71" w:rsidRDefault="00BC0932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 решения </w:t>
      </w:r>
      <w:r w:rsidR="000350A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протоколы </w:t>
      </w:r>
      <w:r w:rsidR="00653B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666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комиссии;</w:t>
      </w:r>
    </w:p>
    <w:p w:rsidR="00D06666" w:rsidRPr="00C12C71" w:rsidRDefault="00BC0932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D0666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на заседании </w:t>
      </w:r>
      <w:r w:rsidR="00D14E7A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FE71E5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FE71E5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="007D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227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  <w:r w:rsidR="00D0666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принятое по результатам конкурса решение Конкурсной комиссии.</w:t>
      </w:r>
      <w:r w:rsid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6028" w:rsidRPr="00C12C71" w:rsidRDefault="0069602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его отсутствия полномочия председателя </w:t>
      </w:r>
      <w:r w:rsidR="00653B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653B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возлагаются на одного из членов Конкурсной комиссии по решению Конкурсной комиссии.</w:t>
      </w:r>
    </w:p>
    <w:p w:rsidR="00BC0932" w:rsidRPr="00C12C71" w:rsidRDefault="001041A1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7F5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</w:t>
      </w:r>
      <w:r w:rsidR="00BC093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0932" w:rsidRPr="00C12C71" w:rsidRDefault="00BC0932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</w:t>
      </w:r>
      <w:r w:rsidR="005451BA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организационную 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5451BA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9602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ной комиссии;</w:t>
      </w:r>
    </w:p>
    <w:p w:rsidR="00BC0932" w:rsidRPr="00C12C71" w:rsidRDefault="00BC0932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</w:t>
      </w:r>
      <w:r w:rsidR="007142C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онкурсной комиссии, о дате, времени и месте заседания </w:t>
      </w:r>
      <w:r w:rsidR="007142C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онкурсной комиссии, не </w:t>
      </w:r>
      <w:proofErr w:type="gramStart"/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 дня до</w:t>
      </w:r>
      <w:r w:rsidR="000350A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</w:t>
      </w:r>
      <w:r w:rsidR="007142C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комиссии;</w:t>
      </w:r>
    </w:p>
    <w:p w:rsidR="00BC0932" w:rsidRPr="00C12C71" w:rsidRDefault="007142C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C093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протоколирует заседания</w:t>
      </w:r>
      <w:r w:rsidR="00BC093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C093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комиссии;</w:t>
      </w:r>
    </w:p>
    <w:p w:rsidR="007142C8" w:rsidRPr="00C12C71" w:rsidRDefault="007142C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г) оформляет принятые К</w:t>
      </w:r>
      <w:r w:rsidR="00BC093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комиссией решения;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0932" w:rsidRPr="00C12C71" w:rsidRDefault="007142C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подписывает совместно с председателем </w:t>
      </w:r>
      <w:r w:rsidR="00C337A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726EA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протоколы 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комиссии;</w:t>
      </w:r>
    </w:p>
    <w:p w:rsidR="00BC0932" w:rsidRPr="00C12C71" w:rsidRDefault="007142C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C093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) решает иные организационные вопросы, связанные с подго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товкой и проведением заседаний К</w:t>
      </w:r>
      <w:r w:rsidR="00BC093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44AE" w:rsidRPr="00C12C71" w:rsidRDefault="003044A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:rsidR="003044AE" w:rsidRPr="00C12C71" w:rsidRDefault="001041A1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44A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3044AE" w:rsidRPr="00C12C71" w:rsidRDefault="003044A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3044AE" w:rsidRPr="00C12C71" w:rsidRDefault="003044A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3044AE" w:rsidRPr="00C12C71" w:rsidRDefault="003044A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Обеспечение деятельности Конкурсной комиссии, в том числе проведени</w:t>
      </w:r>
      <w:r w:rsidR="003C33AF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</w:t>
      </w:r>
      <w:r w:rsidR="00BB1C4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полноты и достоверности,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кандидатами сведений, осуществляется </w:t>
      </w:r>
      <w:r w:rsidR="00D14E7A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2D26F5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2D26F5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</w:t>
      </w:r>
      <w:r w:rsidR="00D14E7A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360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секретарем Конкурсной комиссии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AF8" w:rsidRPr="002D26F5" w:rsidRDefault="001D3AF8" w:rsidP="008E2E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6F5">
        <w:rPr>
          <w:rFonts w:ascii="Times New Roman" w:hAnsi="Times New Roman" w:cs="Times New Roman"/>
          <w:sz w:val="28"/>
          <w:szCs w:val="28"/>
        </w:rPr>
        <w:t>1</w:t>
      </w:r>
      <w:r w:rsidR="00D07C5E">
        <w:rPr>
          <w:rFonts w:ascii="Times New Roman" w:hAnsi="Times New Roman" w:cs="Times New Roman"/>
          <w:sz w:val="28"/>
          <w:szCs w:val="28"/>
        </w:rPr>
        <w:t>9</w:t>
      </w:r>
      <w:r w:rsidR="003044AE" w:rsidRPr="002D26F5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со дня ее формирования до</w:t>
      </w:r>
      <w:r w:rsidR="008E2E35" w:rsidRPr="002D26F5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3044AE" w:rsidRPr="002D26F5">
        <w:rPr>
          <w:rFonts w:ascii="Times New Roman" w:hAnsi="Times New Roman" w:cs="Times New Roman"/>
          <w:sz w:val="28"/>
          <w:szCs w:val="28"/>
        </w:rPr>
        <w:t xml:space="preserve"> </w:t>
      </w:r>
      <w:r w:rsidR="008E2E35" w:rsidRPr="002D26F5">
        <w:rPr>
          <w:rFonts w:ascii="Times New Roman" w:hAnsi="Times New Roman" w:cs="Times New Roman"/>
          <w:sz w:val="28"/>
          <w:szCs w:val="28"/>
        </w:rPr>
        <w:t xml:space="preserve">представительным органом решения по вопросу избрания главы </w:t>
      </w:r>
      <w:r w:rsidR="002D26F5" w:rsidRPr="002D26F5">
        <w:rPr>
          <w:rFonts w:ascii="Times New Roman" w:hAnsi="Times New Roman" w:cs="Times New Roman"/>
          <w:sz w:val="28"/>
          <w:szCs w:val="28"/>
        </w:rPr>
        <w:t>Пеновского района</w:t>
      </w:r>
      <w:r w:rsidR="008E2E35" w:rsidRPr="002D26F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2E47E1" w:rsidRPr="002D26F5">
        <w:rPr>
          <w:rFonts w:ascii="Times New Roman" w:hAnsi="Times New Roman" w:cs="Times New Roman"/>
          <w:sz w:val="28"/>
          <w:szCs w:val="28"/>
        </w:rPr>
        <w:t>.</w:t>
      </w:r>
    </w:p>
    <w:p w:rsidR="002E47E1" w:rsidRPr="00C12C71" w:rsidRDefault="002E47E1" w:rsidP="008E2E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1A1" w:rsidRPr="00C12C71" w:rsidRDefault="001041A1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проведения Конкурса</w:t>
      </w:r>
    </w:p>
    <w:p w:rsidR="001041A1" w:rsidRPr="00C12C71" w:rsidRDefault="001041A1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AB9" w:rsidRDefault="00D07C5E" w:rsidP="009032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041A1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2AB9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F4201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2AB9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015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9B3DE1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AB9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35C20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 со дня появления оснований </w:t>
      </w:r>
      <w:r w:rsidR="000731C6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82AB9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335C20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2AB9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1A1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082AB9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14E7A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="002D26F5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>Пеновского района</w:t>
      </w:r>
      <w:r w:rsidR="00185AC7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D1B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 </w:t>
      </w:r>
      <w:r w:rsidR="00185AC7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проведении Конкурса</w:t>
      </w:r>
      <w:r w:rsidR="000249AA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5AC7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7CB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уведомляет об этом </w:t>
      </w:r>
      <w:r w:rsidR="00D14E7A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Губернатора Тверской области и </w:t>
      </w:r>
      <w:r w:rsidR="00CF283B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городского поселения поселок </w:t>
      </w:r>
      <w:r w:rsidR="00CF283B">
        <w:rPr>
          <w:rFonts w:ascii="Times New Roman" w:hAnsi="Times New Roman" w:cs="Times New Roman"/>
          <w:color w:val="000000" w:themeColor="text1"/>
          <w:sz w:val="28"/>
          <w:szCs w:val="28"/>
        </w:rPr>
        <w:t>Пено</w:t>
      </w:r>
      <w:r w:rsidR="00CF283B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83B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CF283B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 Тверской области</w:t>
      </w:r>
      <w:r w:rsidR="004F4469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E7A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C47CB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1A3F80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позднее дня, следующего за днем принятия решения о проведении Конкурса, </w:t>
      </w:r>
      <w:r w:rsidR="004F4469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>и предлагает назначить соответствующее число</w:t>
      </w:r>
      <w:r w:rsidR="000A60BB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7CB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>членов Конкурсной комиссии.</w:t>
      </w:r>
      <w:r w:rsidR="002D2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60BB" w:rsidRPr="00C12C71" w:rsidRDefault="002E6DE2" w:rsidP="00CF2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18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35C20" w:rsidRPr="009D51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5C20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0B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F4201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A60B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015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9B3DE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0B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со дня назначения Губернатором Тверской области </w:t>
      </w:r>
      <w:r w:rsidR="0027589D" w:rsidRPr="0027589D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0A60BB" w:rsidRPr="00275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60B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членов Конкурсной комиссии и</w:t>
      </w:r>
      <w:r w:rsidR="00CF283B" w:rsidRP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83B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Советом депутатов городского поселения поселок </w:t>
      </w:r>
      <w:r w:rsidR="00CF283B">
        <w:rPr>
          <w:rFonts w:ascii="Times New Roman" w:hAnsi="Times New Roman" w:cs="Times New Roman"/>
          <w:color w:val="000000" w:themeColor="text1"/>
          <w:sz w:val="28"/>
          <w:szCs w:val="28"/>
        </w:rPr>
        <w:t>Пено</w:t>
      </w:r>
      <w:r w:rsidR="00CF283B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83B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CF283B" w:rsidRPr="00F16569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 Тверской области</w:t>
      </w:r>
      <w:r w:rsidR="00CF2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D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7589D" w:rsidRPr="0027589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A60B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</w:t>
      </w:r>
      <w:r w:rsidR="0027589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A60B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комиссии, Собран</w:t>
      </w:r>
      <w:r w:rsidR="004F4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депутатов </w:t>
      </w:r>
      <w:r w:rsidR="00CF283B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4F4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района </w:t>
      </w:r>
      <w:r w:rsidR="004F4469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 </w:t>
      </w:r>
      <w:r w:rsidR="000A60B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своим </w:t>
      </w:r>
      <w:r w:rsidR="004F4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="00275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4F4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назначает </w:t>
      </w:r>
      <w:r w:rsidR="0027589D" w:rsidRPr="0027589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275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0B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член</w:t>
      </w:r>
      <w:r w:rsidR="0027589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A60B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комиссии и принимает решение </w:t>
      </w:r>
      <w:r w:rsidR="000A60BB" w:rsidRPr="0027589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27589D" w:rsidRPr="0027589D">
        <w:rPr>
          <w:rFonts w:ascii="Times New Roman" w:hAnsi="Times New Roman" w:cs="Times New Roman"/>
          <w:color w:val="FF0000"/>
          <w:sz w:val="28"/>
          <w:szCs w:val="28"/>
        </w:rPr>
        <w:t xml:space="preserve"> назначении</w:t>
      </w:r>
      <w:r w:rsidR="000A60B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Конкурса.</w:t>
      </w:r>
      <w:bookmarkStart w:id="4" w:name="_GoBack"/>
      <w:bookmarkEnd w:id="4"/>
    </w:p>
    <w:p w:rsidR="00335C20" w:rsidRPr="00C12C71" w:rsidRDefault="00335C20" w:rsidP="000A6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</w:t>
      </w:r>
      <w:r w:rsidR="004F4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94485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азначении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подлежит официальному опубликованию не </w:t>
      </w:r>
      <w:proofErr w:type="gramStart"/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</w:t>
      </w:r>
      <w:r w:rsidR="000715C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12C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дней до дня проведения конкурс</w:t>
      </w:r>
      <w:r w:rsidR="00B7058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FA4AD0" w:rsidRPr="00024320" w:rsidRDefault="00335C20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решении </w:t>
      </w:r>
      <w:r w:rsidR="00B7058C" w:rsidRPr="00024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Конкурса </w:t>
      </w:r>
      <w:r w:rsidRPr="00024320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указаны:</w:t>
      </w:r>
    </w:p>
    <w:p w:rsidR="00FA4AD0" w:rsidRPr="00C12C71" w:rsidRDefault="00FA4AD0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35C20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условия конкурса, дат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а, время и место его проведения;</w:t>
      </w:r>
    </w:p>
    <w:p w:rsidR="00FA4AD0" w:rsidRPr="00C12C71" w:rsidRDefault="00FA4AD0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335C20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срок приема документов для участия в конкурсе (дата начала и окончания приема);</w:t>
      </w:r>
    </w:p>
    <w:p w:rsidR="00FA4AD0" w:rsidRPr="00C12C71" w:rsidRDefault="00FA4AD0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335C20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и время приема документов; </w:t>
      </w:r>
    </w:p>
    <w:p w:rsidR="00335C20" w:rsidRPr="00C12C71" w:rsidRDefault="00FA4AD0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335C20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и номера телефонов Конкурсной комиссии.</w:t>
      </w:r>
    </w:p>
    <w:p w:rsidR="001041A1" w:rsidRPr="00C12C71" w:rsidRDefault="00335C20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9" w:history="1">
        <w:r w:rsidR="001041A1" w:rsidRPr="00C12C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участии в </w:t>
      </w:r>
      <w:r w:rsidR="000D1E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онкурсе</w:t>
      </w:r>
      <w:r w:rsidR="00052A3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подается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кандидатами </w:t>
      </w:r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D1E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онкурсную комиссию в течение </w:t>
      </w:r>
      <w:r w:rsidR="00CF283B" w:rsidRPr="009D5182">
        <w:rPr>
          <w:rFonts w:ascii="Times New Roman" w:hAnsi="Times New Roman" w:cs="Times New Roman"/>
          <w:sz w:val="28"/>
          <w:szCs w:val="28"/>
        </w:rPr>
        <w:t>3</w:t>
      </w:r>
      <w:r w:rsidR="0089778F" w:rsidRPr="009D5182">
        <w:rPr>
          <w:rFonts w:ascii="Times New Roman" w:hAnsi="Times New Roman" w:cs="Times New Roman"/>
          <w:sz w:val="28"/>
          <w:szCs w:val="28"/>
        </w:rPr>
        <w:t>0</w:t>
      </w:r>
      <w:r w:rsidR="00FF5380" w:rsidRPr="009D5182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89778F" w:rsidRPr="009D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1A1" w:rsidRPr="009D5182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 w:rsidR="000D1E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</w:t>
      </w:r>
      <w:r w:rsidR="008E09F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назначении</w:t>
      </w:r>
      <w:r w:rsidR="005032C9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8052C4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89D" w:rsidRPr="0027589D" w:rsidRDefault="0027589D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9D">
        <w:rPr>
          <w:rFonts w:ascii="Times New Roman" w:hAnsi="Times New Roman" w:cs="Times New Roman"/>
          <w:sz w:val="28"/>
          <w:szCs w:val="28"/>
        </w:rPr>
        <w:t>2</w:t>
      </w:r>
      <w:r w:rsidR="00D07C5E">
        <w:rPr>
          <w:rFonts w:ascii="Times New Roman" w:hAnsi="Times New Roman" w:cs="Times New Roman"/>
          <w:sz w:val="28"/>
          <w:szCs w:val="28"/>
        </w:rPr>
        <w:t>4</w:t>
      </w:r>
      <w:r w:rsidRPr="0027589D">
        <w:rPr>
          <w:rFonts w:ascii="Times New Roman" w:hAnsi="Times New Roman" w:cs="Times New Roman"/>
          <w:sz w:val="28"/>
          <w:szCs w:val="28"/>
        </w:rPr>
        <w:t>. 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27589D" w:rsidRPr="0027589D" w:rsidRDefault="0027589D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9D">
        <w:rPr>
          <w:rFonts w:ascii="Times New Roman" w:hAnsi="Times New Roman" w:cs="Times New Roman"/>
          <w:sz w:val="28"/>
          <w:szCs w:val="28"/>
        </w:rPr>
        <w:t>2</w:t>
      </w:r>
      <w:r w:rsidR="00D07C5E">
        <w:rPr>
          <w:rFonts w:ascii="Times New Roman" w:hAnsi="Times New Roman" w:cs="Times New Roman"/>
          <w:sz w:val="28"/>
          <w:szCs w:val="28"/>
        </w:rPr>
        <w:t>5</w:t>
      </w:r>
      <w:r w:rsidRPr="0027589D">
        <w:rPr>
          <w:rFonts w:ascii="Times New Roman" w:hAnsi="Times New Roman" w:cs="Times New Roman"/>
          <w:sz w:val="28"/>
          <w:szCs w:val="28"/>
        </w:rPr>
        <w:t>. 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</w:p>
    <w:p w:rsidR="0027589D" w:rsidRPr="0027589D" w:rsidRDefault="0027589D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9D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27589D" w:rsidRPr="0027589D" w:rsidRDefault="0027589D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9D">
        <w:rPr>
          <w:rFonts w:ascii="Times New Roman" w:hAnsi="Times New Roman" w:cs="Times New Roman"/>
          <w:sz w:val="28"/>
          <w:szCs w:val="28"/>
        </w:rPr>
        <w:t>Если у кандидата имеется судимость, в заявлении также указываются сведения о судимости кандидата.</w:t>
      </w:r>
    </w:p>
    <w:p w:rsidR="00052A3B" w:rsidRPr="00C12C71" w:rsidRDefault="00335C20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5"/>
      <w:bookmarkEnd w:id="5"/>
      <w:r w:rsidRPr="002758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B784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52A3B" w:rsidRPr="0027589D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</w:t>
      </w:r>
      <w:r w:rsidR="00052A3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предусмотренному </w:t>
      </w:r>
      <w:r w:rsidR="00EB0F00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r:id="rId10" w:history="1">
        <w:r w:rsidRPr="00C12C71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D07C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2A3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прилагаются:</w:t>
      </w:r>
    </w:p>
    <w:p w:rsidR="00FA4B6F" w:rsidRPr="00C12C71" w:rsidRDefault="00FA4B6F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9"/>
      <w:bookmarkEnd w:id="6"/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а) копия паспорта или иного документа, удостоверяющего личность гражданина в соответствии с законодательством (с одновременным  предъявлением оригинала);</w:t>
      </w:r>
    </w:p>
    <w:p w:rsidR="00FA4B6F" w:rsidRPr="00C12C71" w:rsidRDefault="00FA4B6F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:rsidR="00FA4B6F" w:rsidRPr="00C12C71" w:rsidRDefault="00FA4B6F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в) копия документов об образовании с одновременным предъявлением оригинала (при наличии);</w:t>
      </w:r>
    </w:p>
    <w:p w:rsidR="00FA4B6F" w:rsidRPr="00C12C71" w:rsidRDefault="00297BD3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г) копия</w:t>
      </w:r>
      <w:r w:rsidR="00FA4B6F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 о доходах, расходах, об имуществе и обязательствах имущественного характера кандидата, его супруги (супруга) и несовершеннолетних детей, по форме,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4B6F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подтверждением направления оригинала указанной справки Губернатору Тверской области;</w:t>
      </w:r>
    </w:p>
    <w:p w:rsidR="00FA4B6F" w:rsidRPr="006A351E" w:rsidRDefault="00FA4B6F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1E">
        <w:rPr>
          <w:rFonts w:ascii="Times New Roman" w:hAnsi="Times New Roman" w:cs="Times New Roman"/>
          <w:sz w:val="28"/>
          <w:szCs w:val="28"/>
        </w:rPr>
        <w:t xml:space="preserve">д) </w:t>
      </w:r>
      <w:r w:rsidR="0092608C" w:rsidRPr="006A351E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обстоятельств, предусмотренных статьей 4 Федерального закона от 12.06.2002 № 67-ФЗ «Об основных гарантиях избирательных прав и права на участие в референдуме граждан Российской Федерации», в том числе о наличии (отсутствии) гражданства иного (кроме Российской Федерации) государства </w:t>
      </w:r>
      <w:r w:rsidR="00D07C5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92608C" w:rsidRPr="006A351E">
        <w:rPr>
          <w:rFonts w:ascii="Times New Roman" w:hAnsi="Times New Roman" w:cs="Times New Roman"/>
          <w:sz w:val="28"/>
          <w:szCs w:val="28"/>
        </w:rPr>
        <w:t>приложени</w:t>
      </w:r>
      <w:r w:rsidR="00D07C5E">
        <w:rPr>
          <w:rFonts w:ascii="Times New Roman" w:hAnsi="Times New Roman" w:cs="Times New Roman"/>
          <w:sz w:val="28"/>
          <w:szCs w:val="28"/>
        </w:rPr>
        <w:t>ю</w:t>
      </w:r>
      <w:r w:rsidR="0092608C" w:rsidRPr="006A351E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Pr="006A351E">
        <w:rPr>
          <w:rFonts w:ascii="Times New Roman" w:hAnsi="Times New Roman" w:cs="Times New Roman"/>
          <w:sz w:val="28"/>
          <w:szCs w:val="28"/>
        </w:rPr>
        <w:t>;</w:t>
      </w:r>
      <w:r w:rsidR="00D0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B6F" w:rsidRPr="00C12C71" w:rsidRDefault="00FA4B6F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е) две фотографии форматом 4x6 см;</w:t>
      </w:r>
    </w:p>
    <w:p w:rsidR="00FA4B6F" w:rsidRDefault="00FA4B6F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ж) письменное согласие на обработку персональных данных в сведениях и докуме</w:t>
      </w:r>
      <w:r w:rsidR="00F4323D">
        <w:rPr>
          <w:rFonts w:ascii="Times New Roman" w:hAnsi="Times New Roman" w:cs="Times New Roman"/>
          <w:color w:val="000000" w:themeColor="text1"/>
          <w:sz w:val="28"/>
          <w:szCs w:val="28"/>
        </w:rPr>
        <w:t>нтах, представленных кандидатом, по форме согласно приложению</w:t>
      </w:r>
      <w:r w:rsidR="00926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08C" w:rsidRPr="0092608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D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5B78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D5182">
        <w:rPr>
          <w:rFonts w:ascii="Times New Roman" w:hAnsi="Times New Roman" w:cs="Times New Roman"/>
          <w:color w:val="000000" w:themeColor="text1"/>
          <w:sz w:val="28"/>
          <w:szCs w:val="28"/>
        </w:rPr>
        <w:t>орядку;</w:t>
      </w:r>
    </w:p>
    <w:p w:rsidR="006A351E" w:rsidRPr="009D5182" w:rsidRDefault="00FF5380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2D3279" w:rsidRPr="009D5182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 наличии (отсутствии) у кандидата судимости и (или) факта его уголовного преследования либо о прекращении уголовного преследования по форме, установленной Приказом Министерства внутренних дел Российской Федерации от 07.11.2011 № 1121.</w:t>
      </w:r>
    </w:p>
    <w:p w:rsidR="00E351DE" w:rsidRPr="00C12C71" w:rsidRDefault="0009665C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B784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52A3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и иные документы, предусмотренные настоящ</w:t>
      </w:r>
      <w:r w:rsidR="0058183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им Порядком, кандидат</w:t>
      </w:r>
      <w:r w:rsidR="00052A3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представить </w:t>
      </w:r>
      <w:r w:rsidR="0058183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лично.</w:t>
      </w:r>
    </w:p>
    <w:p w:rsidR="00052A3B" w:rsidRPr="00C12C71" w:rsidRDefault="0009665C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B784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52A3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об</w:t>
      </w:r>
      <w:r w:rsidR="00052A3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язан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52A3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выдать письменное подтверждение получения заявления кандидата и других документов, указанных в настояще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52A3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Порядке.</w:t>
      </w:r>
      <w:r w:rsidR="00052A3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Указанное письменное подтверждение выдается незамедлительно после </w:t>
      </w:r>
      <w:r w:rsidR="00655F7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="00052A3B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документов.</w:t>
      </w:r>
    </w:p>
    <w:p w:rsidR="00CF283B" w:rsidRPr="00C12C71" w:rsidRDefault="00CF283B" w:rsidP="00CF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182">
        <w:rPr>
          <w:rFonts w:ascii="Times New Roman" w:hAnsi="Times New Roman" w:cs="Times New Roman"/>
          <w:sz w:val="28"/>
          <w:szCs w:val="28"/>
        </w:rPr>
        <w:t>2</w:t>
      </w:r>
      <w:r w:rsidR="005B784F">
        <w:rPr>
          <w:rFonts w:ascii="Times New Roman" w:hAnsi="Times New Roman" w:cs="Times New Roman"/>
          <w:sz w:val="28"/>
          <w:szCs w:val="28"/>
        </w:rPr>
        <w:t>9</w:t>
      </w:r>
      <w:r w:rsidRPr="009D5182">
        <w:rPr>
          <w:rFonts w:ascii="Times New Roman" w:hAnsi="Times New Roman" w:cs="Times New Roman"/>
          <w:sz w:val="28"/>
          <w:szCs w:val="28"/>
        </w:rPr>
        <w:t>. Конкурсная комиссия в течение 10 рабочих дней со дня, следующего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днем окончания приема документов, организует проведение проверки представленных кандидатами сведений, в том числе связанных с ограничениями пассивного избирательного права.</w:t>
      </w:r>
    </w:p>
    <w:p w:rsidR="00B86EDA" w:rsidRPr="00C12C71" w:rsidRDefault="005B784F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3C33AF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6EDA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</w:t>
      </w:r>
      <w:r w:rsidR="00595DBD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6EDA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позднее, чем за 3 дня до дня проведения Конкурса принимает решение об отказе кандидату в допуске к участию в Конкурсе по следующим основаниям:</w:t>
      </w:r>
    </w:p>
    <w:p w:rsidR="00595DBD" w:rsidRPr="00C12C71" w:rsidRDefault="00595DBD" w:rsidP="002D26F5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несвоевременное представление документов кандидатом;</w:t>
      </w:r>
    </w:p>
    <w:p w:rsidR="00595DBD" w:rsidRPr="00C12C71" w:rsidRDefault="00595DBD" w:rsidP="002D26F5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представление кандидатом документов не в полном объеме;</w:t>
      </w:r>
    </w:p>
    <w:p w:rsidR="00595DBD" w:rsidRPr="00C12C71" w:rsidRDefault="00595DBD" w:rsidP="002D26F5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представление кандидатом неполных и (или) недостоверных сведений;</w:t>
      </w:r>
    </w:p>
    <w:p w:rsidR="00595DBD" w:rsidRPr="00C12C71" w:rsidRDefault="00595DBD" w:rsidP="002D26F5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установление в ходе проверки обстоятельств, препятствующих в соответствии с законодательством, замещать должность </w:t>
      </w:r>
      <w:r w:rsidR="00297BD3"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Главы </w:t>
      </w:r>
      <w:r w:rsidR="00FF53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Пен</w:t>
      </w:r>
      <w:r w:rsidR="00297BD3"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овского района Тверской области</w:t>
      </w:r>
      <w:r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86EDA" w:rsidRPr="00C12C71" w:rsidRDefault="00B86EDA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Решение Конкурсной комиссии с указанием причин отказа </w:t>
      </w:r>
      <w:r w:rsidR="0039730E"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1 дня</w:t>
      </w:r>
      <w:r w:rsidR="0039730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кандидату</w:t>
      </w:r>
      <w:r w:rsidR="001055D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216" w:rsidRPr="00C12C71" w:rsidRDefault="00124216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B784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позднее, чем за 3 дня до дня проведения Конкурса Конкурсная комиссия формирует список </w:t>
      </w:r>
      <w:proofErr w:type="gramStart"/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кандидатов, допущенных к участию в Конкурсе и утверждает</w:t>
      </w:r>
      <w:proofErr w:type="gramEnd"/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своим решением. </w:t>
      </w:r>
      <w:r w:rsidR="0006438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Допущенные к участию в конкурсе кандидаты считаются зарегистрированными кандидатами.</w:t>
      </w:r>
    </w:p>
    <w:p w:rsidR="003E1C7D" w:rsidRPr="00C12C71" w:rsidRDefault="00124216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B78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08B0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279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В день проведения Конкурса члены Конкурсной комиссии на своем заседании оценивают профессиональные знания и навыки зарегистрированных кандидатов на основании представленных документов, а также проводят индивидуальное испытание в форме собеседования и тестирования с каждым зарегистрированным кандидатом на знание законодательных и иных нормативных правовых актов Российской Федерации в сфере орган</w:t>
      </w:r>
      <w:r w:rsidR="003E1C7D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изации местного самоуправления.</w:t>
      </w:r>
    </w:p>
    <w:p w:rsidR="00B02796" w:rsidRPr="00C12C71" w:rsidRDefault="00B02796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собеседования и тестирования</w:t>
      </w:r>
      <w:r w:rsidR="003E1C7D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, методы оценки кандидатов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</w:t>
      </w:r>
      <w:r w:rsidR="003E1C7D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тся Конкурсной комиссией.</w:t>
      </w:r>
    </w:p>
    <w:p w:rsidR="00B02796" w:rsidRPr="00C12C71" w:rsidRDefault="00B21FA6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Очередность собеседования устанавливается, исходя из очередности регистрации заявлений </w:t>
      </w:r>
      <w:r w:rsidR="005B78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кандидатов </w:t>
      </w:r>
      <w:r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участии в Конкурсе.</w:t>
      </w:r>
      <w:r w:rsidR="005B78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940DE" w:rsidRPr="00C12C71" w:rsidRDefault="00D9586D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B784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обсуждения </w:t>
      </w:r>
      <w:r w:rsidR="00452BAD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зарегистрированных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кандидатов Конкурсной комиссией принимается решение </w:t>
      </w:r>
      <w:r w:rsidR="000940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представлении </w:t>
      </w:r>
      <w:r w:rsidR="00F4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Собранию депутатов </w:t>
      </w:r>
      <w:r w:rsidR="00F72E88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F4323D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 Тверской области</w:t>
      </w:r>
      <w:r w:rsidR="000940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двух </w:t>
      </w:r>
      <w:r w:rsidR="00452BAD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зарегистрированных </w:t>
      </w:r>
      <w:r w:rsidR="00F4323D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кандидатов на должность Г</w:t>
      </w:r>
      <w:r w:rsidR="000940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2D343C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2D343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района </w:t>
      </w:r>
      <w:r w:rsidR="00F4323D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  <w:r w:rsidR="000940D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4452" w:rsidRPr="00C12C71" w:rsidRDefault="00664452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Способ принятия указанного решения определяется Конкурсной комиссией.</w:t>
      </w:r>
      <w:r w:rsidR="002D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41A1" w:rsidRPr="00C12C71" w:rsidRDefault="000940DE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</w:t>
      </w:r>
      <w:r w:rsidR="00FA5F8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ешение</w:t>
      </w:r>
      <w:r w:rsidR="00C7088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</w:t>
      </w:r>
      <w:r w:rsidR="00FA5F8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комиссией </w:t>
      </w:r>
      <w:r w:rsidR="00C7088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представительный орган в течение </w:t>
      </w:r>
      <w:r w:rsidR="00FA5F8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088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="00FA5F86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решения о результатах Конкурса</w:t>
      </w:r>
      <w:r w:rsidR="00C7088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3F1A" w:rsidRPr="00C12C71" w:rsidRDefault="00363F1A" w:rsidP="002D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B784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Конкурсная комиссия сообщает кандидатам о результатах Конкурса в письменной форме в течение </w:t>
      </w:r>
      <w:r w:rsidR="00863070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принятия решения о результатах Конкурса.</w:t>
      </w:r>
    </w:p>
    <w:p w:rsidR="007C64F1" w:rsidRPr="00C12C71" w:rsidRDefault="007C64F1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4F1" w:rsidRPr="00C12C71" w:rsidRDefault="007C64F1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 Заключительные положения</w:t>
      </w:r>
    </w:p>
    <w:p w:rsidR="007C64F1" w:rsidRPr="00C12C71" w:rsidRDefault="007C64F1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1A1" w:rsidRPr="00C12C71" w:rsidRDefault="00C7088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B784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 считается несостоявшимся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41A1" w:rsidRPr="00C12C71" w:rsidRDefault="00C7088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041A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FBD"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отсутствия </w:t>
      </w:r>
      <w:r w:rsidR="00277FBD"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зарегистрированных</w:t>
      </w:r>
      <w:r w:rsidR="00277FBD"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кандидатов</w:t>
      </w:r>
      <w:r w:rsidR="005B78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41A1" w:rsidRPr="00C12C71" w:rsidRDefault="00C7088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AE116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к участию в Конкурсе </w:t>
      </w:r>
      <w:proofErr w:type="gramStart"/>
      <w:r w:rsidR="00AE116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допущен</w:t>
      </w:r>
      <w:r w:rsidR="00347F5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="00347F5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двух</w:t>
      </w:r>
      <w:r w:rsidR="00AE116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A6C"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зарегистрированных</w:t>
      </w:r>
      <w:r w:rsidR="005C5A6C"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116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кандидат</w:t>
      </w:r>
      <w:r w:rsidR="00347F53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6C" w:rsidRPr="00C12C71" w:rsidRDefault="00E50A6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C5A6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если в день проведения Конкурса явились менее двух </w:t>
      </w:r>
      <w:r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зарегистрированных</w:t>
      </w:r>
      <w:r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C5A6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кандидатов</w:t>
      </w:r>
      <w:r w:rsidR="002257E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1269" w:rsidRPr="00C12C71" w:rsidRDefault="00E50A6E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7088E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61269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невозможности принятия </w:t>
      </w:r>
      <w:r w:rsidR="005C5A6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61269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онкурсной комиссией решения о представлении </w:t>
      </w:r>
      <w:r w:rsidR="00C12C7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Собранию депутатов </w:t>
      </w:r>
      <w:r w:rsidR="00F212B8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F212B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района </w:t>
      </w:r>
      <w:r w:rsidR="00F4323D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 </w:t>
      </w:r>
      <w:r w:rsidR="00F61269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двух </w:t>
      </w:r>
      <w:r w:rsidR="005C5A6C"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зарегистрированных</w:t>
      </w:r>
      <w:r w:rsidR="005C5A6C" w:rsidRPr="00C12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61269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кандидатов</w:t>
      </w:r>
      <w:r w:rsidR="005C5A6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C7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 Г</w:t>
      </w:r>
      <w:r w:rsidR="005C5A6C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F212B8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F212B8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района </w:t>
      </w:r>
      <w:r w:rsidR="00C12C71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  <w:r w:rsidR="002257E2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71A2" w:rsidRPr="00C12C71" w:rsidRDefault="00F212B8" w:rsidP="00903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71A2" w:rsidRPr="00C12C71" w:rsidRDefault="00EE71A2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71A2" w:rsidRPr="00C12C71" w:rsidRDefault="00EE71A2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71A2" w:rsidRPr="00C12C71" w:rsidRDefault="00EE71A2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71A2" w:rsidRPr="00C12C71" w:rsidRDefault="00EE71A2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2608C" w:rsidRPr="008C4018" w:rsidRDefault="0092608C" w:rsidP="0092608C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608C" w:rsidRPr="008C4018" w:rsidRDefault="0092608C" w:rsidP="0092608C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кандидатур на должность Главы </w:t>
      </w:r>
      <w:r w:rsidR="00F212B8" w:rsidRPr="008C4018">
        <w:rPr>
          <w:rFonts w:ascii="Times New Roman" w:hAnsi="Times New Roman" w:cs="Times New Roman"/>
          <w:sz w:val="24"/>
          <w:szCs w:val="24"/>
        </w:rPr>
        <w:t>Пен</w:t>
      </w:r>
      <w:r w:rsidRPr="008C4018">
        <w:rPr>
          <w:rFonts w:ascii="Times New Roman" w:hAnsi="Times New Roman" w:cs="Times New Roman"/>
          <w:sz w:val="24"/>
          <w:szCs w:val="24"/>
        </w:rPr>
        <w:t>овского района Тверской области</w:t>
      </w:r>
    </w:p>
    <w:p w:rsidR="0092608C" w:rsidRPr="008C4018" w:rsidRDefault="0092608C" w:rsidP="0092608C">
      <w:pPr>
        <w:tabs>
          <w:tab w:val="left" w:pos="284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F212B8" w:rsidRPr="008C4018" w:rsidRDefault="0092608C" w:rsidP="0092608C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Главы </w:t>
      </w:r>
      <w:r w:rsidR="00F212B8" w:rsidRPr="008C4018">
        <w:rPr>
          <w:rFonts w:ascii="Times New Roman" w:hAnsi="Times New Roman" w:cs="Times New Roman"/>
          <w:sz w:val="24"/>
          <w:szCs w:val="24"/>
        </w:rPr>
        <w:t>Пен</w:t>
      </w:r>
      <w:r w:rsidRPr="008C4018">
        <w:rPr>
          <w:rFonts w:ascii="Times New Roman" w:hAnsi="Times New Roman" w:cs="Times New Roman"/>
          <w:sz w:val="24"/>
          <w:szCs w:val="24"/>
        </w:rPr>
        <w:t xml:space="preserve">овского района </w:t>
      </w:r>
    </w:p>
    <w:p w:rsidR="0092608C" w:rsidRPr="008C4018" w:rsidRDefault="0092608C" w:rsidP="0092608C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92608C" w:rsidRPr="008C4018" w:rsidRDefault="0092608C" w:rsidP="00926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2608C" w:rsidRPr="008C4018" w:rsidRDefault="0092608C" w:rsidP="00926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от  кандидата</w:t>
      </w:r>
    </w:p>
    <w:p w:rsidR="0092608C" w:rsidRPr="008C4018" w:rsidRDefault="0092608C" w:rsidP="00926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2B8" w:rsidRPr="008C4018" w:rsidRDefault="00F212B8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2B8" w:rsidRPr="008C4018" w:rsidRDefault="00F212B8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Информация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о наличии (отсутствии) обстоятельств, предусмотренных статьей 4 Федерального закона </w:t>
      </w:r>
      <w:r w:rsidR="00F212B8" w:rsidRPr="008C40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4018">
        <w:rPr>
          <w:rFonts w:ascii="Times New Roman" w:hAnsi="Times New Roman" w:cs="Times New Roman"/>
          <w:sz w:val="24"/>
          <w:szCs w:val="24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2B8" w:rsidRPr="008C4018" w:rsidRDefault="00F212B8" w:rsidP="0092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2C0604">
        <w:rPr>
          <w:rFonts w:ascii="Times New Roman" w:hAnsi="Times New Roman" w:cs="Times New Roman"/>
          <w:sz w:val="24"/>
          <w:szCs w:val="24"/>
        </w:rPr>
        <w:t>_________</w:t>
      </w:r>
      <w:r w:rsidRPr="008C4018">
        <w:rPr>
          <w:rFonts w:ascii="Times New Roman" w:hAnsi="Times New Roman" w:cs="Times New Roman"/>
          <w:sz w:val="24"/>
          <w:szCs w:val="24"/>
        </w:rPr>
        <w:t>__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(Ф.И.О.)</w:t>
      </w:r>
    </w:p>
    <w:p w:rsidR="0092608C" w:rsidRPr="008C4018" w:rsidRDefault="0092608C" w:rsidP="0092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C401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C40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C4018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 w:rsidR="002C0604">
        <w:rPr>
          <w:rFonts w:ascii="Times New Roman" w:hAnsi="Times New Roman" w:cs="Times New Roman"/>
          <w:sz w:val="24"/>
          <w:szCs w:val="24"/>
        </w:rPr>
        <w:t>__________</w:t>
      </w:r>
      <w:r w:rsidRPr="008C4018">
        <w:rPr>
          <w:rFonts w:ascii="Times New Roman" w:hAnsi="Times New Roman" w:cs="Times New Roman"/>
          <w:sz w:val="24"/>
          <w:szCs w:val="24"/>
        </w:rPr>
        <w:t>___</w:t>
      </w:r>
    </w:p>
    <w:p w:rsidR="0092608C" w:rsidRPr="008C4018" w:rsidRDefault="0092608C" w:rsidP="0092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C0604">
        <w:rPr>
          <w:rFonts w:ascii="Times New Roman" w:hAnsi="Times New Roman" w:cs="Times New Roman"/>
          <w:sz w:val="24"/>
          <w:szCs w:val="24"/>
        </w:rPr>
        <w:t>__________</w:t>
      </w:r>
      <w:r w:rsidRPr="008C4018">
        <w:rPr>
          <w:rFonts w:ascii="Times New Roman" w:hAnsi="Times New Roman" w:cs="Times New Roman"/>
          <w:sz w:val="24"/>
          <w:szCs w:val="24"/>
        </w:rPr>
        <w:t>______,</w:t>
      </w:r>
    </w:p>
    <w:p w:rsidR="0092608C" w:rsidRPr="008C4018" w:rsidRDefault="0092608C" w:rsidP="0092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</w:t>
      </w:r>
      <w:r w:rsidR="002C0604">
        <w:rPr>
          <w:rFonts w:ascii="Times New Roman" w:hAnsi="Times New Roman" w:cs="Times New Roman"/>
          <w:sz w:val="24"/>
          <w:szCs w:val="24"/>
        </w:rPr>
        <w:t>__________</w:t>
      </w:r>
      <w:r w:rsidRPr="008C4018">
        <w:rPr>
          <w:rFonts w:ascii="Times New Roman" w:hAnsi="Times New Roman" w:cs="Times New Roman"/>
          <w:sz w:val="24"/>
          <w:szCs w:val="24"/>
        </w:rPr>
        <w:t>_____</w:t>
      </w:r>
    </w:p>
    <w:p w:rsidR="0092608C" w:rsidRPr="008C4018" w:rsidRDefault="0092608C" w:rsidP="0092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C0604">
        <w:rPr>
          <w:rFonts w:ascii="Times New Roman" w:hAnsi="Times New Roman" w:cs="Times New Roman"/>
          <w:sz w:val="24"/>
          <w:szCs w:val="24"/>
        </w:rPr>
        <w:t>__________</w:t>
      </w:r>
      <w:r w:rsidRPr="008C4018">
        <w:rPr>
          <w:rFonts w:ascii="Times New Roman" w:hAnsi="Times New Roman" w:cs="Times New Roman"/>
          <w:sz w:val="24"/>
          <w:szCs w:val="24"/>
        </w:rPr>
        <w:t>_____,</w:t>
      </w:r>
    </w:p>
    <w:p w:rsidR="0092608C" w:rsidRPr="008C4018" w:rsidRDefault="0092608C" w:rsidP="0092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информирую о том, что:</w:t>
      </w:r>
    </w:p>
    <w:p w:rsidR="0092608C" w:rsidRPr="008C4018" w:rsidRDefault="0092608C" w:rsidP="0092608C">
      <w:pPr>
        <w:pStyle w:val="a3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 обстоятельства, предусмотренные пунктом 3.2 статьи 4 Федерального закона </w:t>
      </w:r>
      <w:r w:rsidR="00F212B8" w:rsidRPr="008C40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4018">
        <w:rPr>
          <w:rFonts w:ascii="Times New Roman" w:hAnsi="Times New Roman" w:cs="Times New Roman"/>
          <w:sz w:val="24"/>
          <w:szCs w:val="24"/>
        </w:rPr>
        <w:t xml:space="preserve">от 12.06.2002 № 67-ФЗ «Об основных гарантиях избирательных прав и права </w:t>
      </w:r>
      <w:r w:rsidR="00F212B8" w:rsidRPr="008C401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C4018">
        <w:rPr>
          <w:rFonts w:ascii="Times New Roman" w:hAnsi="Times New Roman" w:cs="Times New Roman"/>
          <w:sz w:val="24"/>
          <w:szCs w:val="24"/>
        </w:rPr>
        <w:t>на участие в референдуме граждан Российской Федерации</w:t>
      </w:r>
      <w:proofErr w:type="gramStart"/>
      <w:r w:rsidRPr="008C4018">
        <w:rPr>
          <w:rFonts w:ascii="Times New Roman" w:hAnsi="Times New Roman" w:cs="Times New Roman"/>
          <w:sz w:val="24"/>
          <w:szCs w:val="24"/>
        </w:rPr>
        <w:t>», __________________________________________________________________;</w:t>
      </w:r>
      <w:proofErr w:type="gramEnd"/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(отсутствуют, имеются)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 вступившее в силу решение суда о лишении меня права занимать государственные и (или) муниципальные должности в течение определенного срока</w:t>
      </w:r>
    </w:p>
    <w:p w:rsidR="0092608C" w:rsidRPr="008C4018" w:rsidRDefault="0092608C" w:rsidP="0092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C0604">
        <w:rPr>
          <w:rFonts w:ascii="Times New Roman" w:hAnsi="Times New Roman" w:cs="Times New Roman"/>
          <w:sz w:val="24"/>
          <w:szCs w:val="24"/>
        </w:rPr>
        <w:t>____________</w:t>
      </w:r>
      <w:r w:rsidRPr="008C4018">
        <w:rPr>
          <w:rFonts w:ascii="Times New Roman" w:hAnsi="Times New Roman" w:cs="Times New Roman"/>
          <w:sz w:val="24"/>
          <w:szCs w:val="24"/>
        </w:rPr>
        <w:t>_____;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(отсутствует, имеется; если имеется, указать номер, дату и наименование суда принявшего решение)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 гражданство иного государства (кроме Российской Федерации),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 ______________________________________________________</w:t>
      </w:r>
      <w:r w:rsidR="008C4018" w:rsidRPr="008C4018">
        <w:rPr>
          <w:rFonts w:ascii="Times New Roman" w:hAnsi="Times New Roman" w:cs="Times New Roman"/>
          <w:sz w:val="24"/>
          <w:szCs w:val="24"/>
        </w:rPr>
        <w:t>____</w:t>
      </w:r>
      <w:r w:rsidR="002C0604">
        <w:rPr>
          <w:rFonts w:ascii="Times New Roman" w:hAnsi="Times New Roman" w:cs="Times New Roman"/>
          <w:sz w:val="24"/>
          <w:szCs w:val="24"/>
        </w:rPr>
        <w:t>___________</w:t>
      </w:r>
      <w:r w:rsidR="008C4018" w:rsidRPr="008C4018">
        <w:rPr>
          <w:rFonts w:ascii="Times New Roman" w:hAnsi="Times New Roman" w:cs="Times New Roman"/>
          <w:sz w:val="24"/>
          <w:szCs w:val="24"/>
        </w:rPr>
        <w:t>_______</w:t>
      </w:r>
      <w:r w:rsidRPr="008C4018">
        <w:rPr>
          <w:rFonts w:ascii="Times New Roman" w:hAnsi="Times New Roman" w:cs="Times New Roman"/>
          <w:sz w:val="24"/>
          <w:szCs w:val="24"/>
        </w:rPr>
        <w:t>_.</w:t>
      </w:r>
    </w:p>
    <w:p w:rsidR="0092608C" w:rsidRPr="008C4018" w:rsidRDefault="0092608C" w:rsidP="0092608C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(отсутствует, имеется; если имеется, указать государство)</w:t>
      </w:r>
    </w:p>
    <w:p w:rsidR="0092608C" w:rsidRPr="008C4018" w:rsidRDefault="0092608C" w:rsidP="0092608C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</w:t>
      </w:r>
    </w:p>
    <w:p w:rsidR="0092608C" w:rsidRPr="008C4018" w:rsidRDefault="0092608C" w:rsidP="0092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Подпись</w:t>
      </w:r>
    </w:p>
    <w:p w:rsidR="00C12C71" w:rsidRPr="0092608C" w:rsidRDefault="00C12C71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</w:t>
      </w:r>
      <w:r w:rsidR="0092608C"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</w:t>
      </w: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C12C71" w:rsidRPr="0092608C" w:rsidRDefault="00C12C71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 Порядку </w:t>
      </w:r>
      <w:r w:rsidR="00EE71A2"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проведения конкурса </w:t>
      </w:r>
      <w:proofErr w:type="gramStart"/>
      <w:r w:rsidR="00EE71A2"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</w:t>
      </w:r>
      <w:proofErr w:type="gramEnd"/>
      <w:r w:rsidR="00EE71A2"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EE71A2" w:rsidRPr="0092608C" w:rsidRDefault="00C12C71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отбору кандидатур на должность Г</w:t>
      </w:r>
      <w:r w:rsidR="00EE71A2"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лавы</w:t>
      </w:r>
      <w:r w:rsidR="00EE71A2"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8C4018">
        <w:rPr>
          <w:rFonts w:ascii="Times New Roman" w:hAnsi="Times New Roman" w:cs="Times New Roman"/>
          <w:color w:val="000000" w:themeColor="text1"/>
          <w:sz w:val="24"/>
          <w:szCs w:val="24"/>
        </w:rPr>
        <w:t>Пен</w:t>
      </w:r>
      <w:r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="00EE71A2"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E71A2"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Тверской области</w:t>
      </w:r>
    </w:p>
    <w:p w:rsidR="00EE71A2" w:rsidRPr="0092608C" w:rsidRDefault="00EE71A2" w:rsidP="00903238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EE71A2" w:rsidRPr="0092608C" w:rsidRDefault="00EE71A2" w:rsidP="009032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Конкурсную комиссию по отбору кандидатур</w:t>
      </w:r>
    </w:p>
    <w:p w:rsidR="00EE71A2" w:rsidRPr="0092608C" w:rsidRDefault="00EE71A2" w:rsidP="009032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должность Главы </w:t>
      </w:r>
      <w:r w:rsidR="008C4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Тверской области</w:t>
      </w:r>
    </w:p>
    <w:p w:rsidR="00EE71A2" w:rsidRPr="0092608C" w:rsidRDefault="00EE71A2" w:rsidP="009032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______________________________________</w:t>
      </w:r>
    </w:p>
    <w:p w:rsidR="00EE71A2" w:rsidRPr="0092608C" w:rsidRDefault="00EE71A2" w:rsidP="00903238">
      <w:pPr>
        <w:spacing w:after="0" w:line="240" w:lineRule="auto"/>
        <w:ind w:right="850"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(фамилия, имя, отчество)</w:t>
      </w:r>
    </w:p>
    <w:p w:rsidR="00EE71A2" w:rsidRPr="0092608C" w:rsidRDefault="00EE71A2" w:rsidP="00903238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E71A2" w:rsidRPr="0092608C" w:rsidRDefault="00EE71A2" w:rsidP="009032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E71A2" w:rsidRPr="0092608C" w:rsidRDefault="00EE71A2" w:rsidP="009032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Согласие на обработку персональных данных в сведениях и документах, представленных для участия в конкурсе</w:t>
      </w:r>
      <w:r w:rsidRPr="00926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26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отбору кандидатур</w:t>
      </w:r>
    </w:p>
    <w:p w:rsidR="00EE71A2" w:rsidRPr="0092608C" w:rsidRDefault="00EE71A2" w:rsidP="009032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должность Главы </w:t>
      </w:r>
      <w:r w:rsidR="008C4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овского района</w:t>
      </w:r>
      <w:r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Тверской области</w:t>
      </w:r>
    </w:p>
    <w:p w:rsidR="00EE71A2" w:rsidRPr="0092608C" w:rsidRDefault="00EE71A2" w:rsidP="009032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1A2" w:rsidRPr="0092608C" w:rsidRDefault="00EE71A2" w:rsidP="00903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требованиями Федерального </w:t>
      </w:r>
      <w:r w:rsidR="00C12C71"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закона от 27.07.06 №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152-ФЗ </w:t>
      </w:r>
      <w:r w:rsidR="008C4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«О персональных данных», даю своё согласие Конкурсной комиссии по отбору кандидатур на должность Главы </w:t>
      </w:r>
      <w:r w:rsidR="008C4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Тверской области на автоматизированную, а также без использования средств автоматизации, обработку персональных данных в сведениях и документах, представленных мною в Конкурсную комиссию по отбору кандидатур на должность Главы </w:t>
      </w:r>
      <w:r w:rsidR="008C4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="00C12C71"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 области.</w:t>
      </w:r>
    </w:p>
    <w:p w:rsidR="00EE71A2" w:rsidRPr="0092608C" w:rsidRDefault="00EE71A2" w:rsidP="00903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Предоставляю Конкурсной комиссии по отбору кандидатур на должность Главы </w:t>
      </w:r>
      <w:r w:rsidR="008C4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="00C12C71"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Тверской области право осуществлять все действия (операции) с персональными данными в сведениях и документах, представленных мною в Конкурсную комиссию по отбору кандидатур на должность Главы </w:t>
      </w:r>
      <w:r w:rsidR="008C4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="00C12C71"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 области,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</w:t>
      </w:r>
    </w:p>
    <w:p w:rsidR="00EE71A2" w:rsidRPr="0092608C" w:rsidRDefault="00EE71A2" w:rsidP="00903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Согласие дается свободно, своей волей и в своем интересе. Согласие дается 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Главы </w:t>
      </w:r>
      <w:r w:rsidR="008C4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="00C12C71"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 области.</w:t>
      </w:r>
    </w:p>
    <w:p w:rsidR="00EE71A2" w:rsidRPr="0092608C" w:rsidRDefault="00EE71A2" w:rsidP="00903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:rsidR="00EE71A2" w:rsidRPr="0092608C" w:rsidRDefault="00EE71A2" w:rsidP="00903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EE71A2" w:rsidRPr="00C12C71" w:rsidRDefault="00EE71A2" w:rsidP="009032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1A2" w:rsidRPr="00C12C71" w:rsidRDefault="00EE71A2" w:rsidP="0090323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12C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ФИО                                                   Дата                                                           Подпись</w:t>
      </w:r>
    </w:p>
    <w:sectPr w:rsidR="00EE71A2" w:rsidRPr="00C12C71" w:rsidSect="0055512F">
      <w:foot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DA" w:rsidRDefault="00AC64DA" w:rsidP="000150CA">
      <w:pPr>
        <w:spacing w:after="0" w:line="240" w:lineRule="auto"/>
      </w:pPr>
      <w:r>
        <w:separator/>
      </w:r>
    </w:p>
  </w:endnote>
  <w:endnote w:type="continuationSeparator" w:id="0">
    <w:p w:rsidR="00AC64DA" w:rsidRDefault="00AC64DA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680473"/>
    </w:sdtPr>
    <w:sdtContent>
      <w:p w:rsidR="00C12C71" w:rsidRDefault="001423D3">
        <w:pPr>
          <w:pStyle w:val="a8"/>
          <w:jc w:val="right"/>
        </w:pPr>
        <w:r w:rsidRPr="00A64E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2C71" w:rsidRPr="00A64E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4E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80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64E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DA" w:rsidRDefault="00AC64DA" w:rsidP="000150CA">
      <w:pPr>
        <w:spacing w:after="0" w:line="240" w:lineRule="auto"/>
      </w:pPr>
      <w:r>
        <w:separator/>
      </w:r>
    </w:p>
  </w:footnote>
  <w:footnote w:type="continuationSeparator" w:id="0">
    <w:p w:rsidR="00AC64DA" w:rsidRDefault="00AC64DA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6028"/>
    <w:rsid w:val="00000380"/>
    <w:rsid w:val="0000683E"/>
    <w:rsid w:val="00006A89"/>
    <w:rsid w:val="00012CFB"/>
    <w:rsid w:val="000150CA"/>
    <w:rsid w:val="00017CFD"/>
    <w:rsid w:val="00024320"/>
    <w:rsid w:val="000249AA"/>
    <w:rsid w:val="000350AC"/>
    <w:rsid w:val="00041C0C"/>
    <w:rsid w:val="000447E2"/>
    <w:rsid w:val="00052A3B"/>
    <w:rsid w:val="0005422E"/>
    <w:rsid w:val="000565A2"/>
    <w:rsid w:val="00060754"/>
    <w:rsid w:val="0006438E"/>
    <w:rsid w:val="000715CE"/>
    <w:rsid w:val="000731C6"/>
    <w:rsid w:val="00073B26"/>
    <w:rsid w:val="00077E8C"/>
    <w:rsid w:val="00082AB9"/>
    <w:rsid w:val="000940DE"/>
    <w:rsid w:val="0009665C"/>
    <w:rsid w:val="000A60BB"/>
    <w:rsid w:val="000B025B"/>
    <w:rsid w:val="000B4530"/>
    <w:rsid w:val="000D1EDE"/>
    <w:rsid w:val="000D27CA"/>
    <w:rsid w:val="000D4780"/>
    <w:rsid w:val="000D607B"/>
    <w:rsid w:val="000E5552"/>
    <w:rsid w:val="000E7DBF"/>
    <w:rsid w:val="000F5B43"/>
    <w:rsid w:val="001041A1"/>
    <w:rsid w:val="001055D8"/>
    <w:rsid w:val="00106592"/>
    <w:rsid w:val="00113D37"/>
    <w:rsid w:val="00120758"/>
    <w:rsid w:val="001234E5"/>
    <w:rsid w:val="00124216"/>
    <w:rsid w:val="00140083"/>
    <w:rsid w:val="001410C0"/>
    <w:rsid w:val="001423D3"/>
    <w:rsid w:val="001549FE"/>
    <w:rsid w:val="00166CEA"/>
    <w:rsid w:val="00173934"/>
    <w:rsid w:val="00180D60"/>
    <w:rsid w:val="00181223"/>
    <w:rsid w:val="00185AC7"/>
    <w:rsid w:val="001970E1"/>
    <w:rsid w:val="0019717F"/>
    <w:rsid w:val="001A3F80"/>
    <w:rsid w:val="001A444C"/>
    <w:rsid w:val="001B18BE"/>
    <w:rsid w:val="001C10E8"/>
    <w:rsid w:val="001C6371"/>
    <w:rsid w:val="001D3AF8"/>
    <w:rsid w:val="001E140E"/>
    <w:rsid w:val="001F3FC5"/>
    <w:rsid w:val="00201E7C"/>
    <w:rsid w:val="002108B0"/>
    <w:rsid w:val="0021775C"/>
    <w:rsid w:val="00220931"/>
    <w:rsid w:val="002257E2"/>
    <w:rsid w:val="002354D7"/>
    <w:rsid w:val="00237E5A"/>
    <w:rsid w:val="00241015"/>
    <w:rsid w:val="002416ED"/>
    <w:rsid w:val="002451A2"/>
    <w:rsid w:val="002533CB"/>
    <w:rsid w:val="0026036D"/>
    <w:rsid w:val="0027589D"/>
    <w:rsid w:val="00277FBD"/>
    <w:rsid w:val="002925DA"/>
    <w:rsid w:val="0029415F"/>
    <w:rsid w:val="00297BD3"/>
    <w:rsid w:val="002A156C"/>
    <w:rsid w:val="002A5B7A"/>
    <w:rsid w:val="002B2866"/>
    <w:rsid w:val="002C0604"/>
    <w:rsid w:val="002C2EC2"/>
    <w:rsid w:val="002C3017"/>
    <w:rsid w:val="002D26F5"/>
    <w:rsid w:val="002D3279"/>
    <w:rsid w:val="002D343C"/>
    <w:rsid w:val="002D683F"/>
    <w:rsid w:val="002E47E1"/>
    <w:rsid w:val="002E6B9A"/>
    <w:rsid w:val="002E6DE2"/>
    <w:rsid w:val="002E6E85"/>
    <w:rsid w:val="002F02E9"/>
    <w:rsid w:val="003044AE"/>
    <w:rsid w:val="00330C4C"/>
    <w:rsid w:val="00335C20"/>
    <w:rsid w:val="00337B00"/>
    <w:rsid w:val="003471B4"/>
    <w:rsid w:val="00347F53"/>
    <w:rsid w:val="00360D1B"/>
    <w:rsid w:val="00363F1A"/>
    <w:rsid w:val="00377AB8"/>
    <w:rsid w:val="00390DC0"/>
    <w:rsid w:val="0039730E"/>
    <w:rsid w:val="003A06E0"/>
    <w:rsid w:val="003C33AF"/>
    <w:rsid w:val="003C6EDF"/>
    <w:rsid w:val="003C7EEC"/>
    <w:rsid w:val="003E1C7D"/>
    <w:rsid w:val="003E7AEF"/>
    <w:rsid w:val="00410A53"/>
    <w:rsid w:val="00416D07"/>
    <w:rsid w:val="00424FC9"/>
    <w:rsid w:val="004262AA"/>
    <w:rsid w:val="00437CAF"/>
    <w:rsid w:val="00452BAD"/>
    <w:rsid w:val="00454346"/>
    <w:rsid w:val="00464ED3"/>
    <w:rsid w:val="00466A54"/>
    <w:rsid w:val="00475578"/>
    <w:rsid w:val="00491CD0"/>
    <w:rsid w:val="00493636"/>
    <w:rsid w:val="004C2F27"/>
    <w:rsid w:val="004D332E"/>
    <w:rsid w:val="004D62BF"/>
    <w:rsid w:val="004E410F"/>
    <w:rsid w:val="004F007A"/>
    <w:rsid w:val="004F4469"/>
    <w:rsid w:val="005032C9"/>
    <w:rsid w:val="00530661"/>
    <w:rsid w:val="0053278E"/>
    <w:rsid w:val="005428E1"/>
    <w:rsid w:val="005451BA"/>
    <w:rsid w:val="0055512F"/>
    <w:rsid w:val="00555753"/>
    <w:rsid w:val="005657CE"/>
    <w:rsid w:val="00570AFB"/>
    <w:rsid w:val="00581832"/>
    <w:rsid w:val="00582B01"/>
    <w:rsid w:val="005933AB"/>
    <w:rsid w:val="00595DBD"/>
    <w:rsid w:val="005A53F9"/>
    <w:rsid w:val="005B3DF6"/>
    <w:rsid w:val="005B784F"/>
    <w:rsid w:val="005C1FB0"/>
    <w:rsid w:val="005C5A6C"/>
    <w:rsid w:val="005C5F04"/>
    <w:rsid w:val="005C6546"/>
    <w:rsid w:val="005C7826"/>
    <w:rsid w:val="005D678B"/>
    <w:rsid w:val="00653BDE"/>
    <w:rsid w:val="00655F73"/>
    <w:rsid w:val="00657A7F"/>
    <w:rsid w:val="00664452"/>
    <w:rsid w:val="00664F06"/>
    <w:rsid w:val="006900BF"/>
    <w:rsid w:val="00696028"/>
    <w:rsid w:val="00697808"/>
    <w:rsid w:val="006A351E"/>
    <w:rsid w:val="006A53EE"/>
    <w:rsid w:val="006B1974"/>
    <w:rsid w:val="006C0D55"/>
    <w:rsid w:val="006C539A"/>
    <w:rsid w:val="006D13B8"/>
    <w:rsid w:val="006D292B"/>
    <w:rsid w:val="006D7DB8"/>
    <w:rsid w:val="006E0271"/>
    <w:rsid w:val="006E05B2"/>
    <w:rsid w:val="0070732A"/>
    <w:rsid w:val="007142C8"/>
    <w:rsid w:val="00726EA3"/>
    <w:rsid w:val="00742046"/>
    <w:rsid w:val="00762AC0"/>
    <w:rsid w:val="007634E2"/>
    <w:rsid w:val="007754F0"/>
    <w:rsid w:val="00782BA5"/>
    <w:rsid w:val="007A2BA5"/>
    <w:rsid w:val="007A3EE0"/>
    <w:rsid w:val="007B0C42"/>
    <w:rsid w:val="007C0084"/>
    <w:rsid w:val="007C064B"/>
    <w:rsid w:val="007C548B"/>
    <w:rsid w:val="007C64F1"/>
    <w:rsid w:val="007D0BE4"/>
    <w:rsid w:val="007D2227"/>
    <w:rsid w:val="007F348C"/>
    <w:rsid w:val="008052C4"/>
    <w:rsid w:val="008142FB"/>
    <w:rsid w:val="00831302"/>
    <w:rsid w:val="00835140"/>
    <w:rsid w:val="00857D3F"/>
    <w:rsid w:val="00863070"/>
    <w:rsid w:val="008770C9"/>
    <w:rsid w:val="00880D89"/>
    <w:rsid w:val="008837D3"/>
    <w:rsid w:val="0088428F"/>
    <w:rsid w:val="008843A7"/>
    <w:rsid w:val="0089778F"/>
    <w:rsid w:val="008B226C"/>
    <w:rsid w:val="008C4018"/>
    <w:rsid w:val="008E09F1"/>
    <w:rsid w:val="008E2E35"/>
    <w:rsid w:val="008E3691"/>
    <w:rsid w:val="008F2E71"/>
    <w:rsid w:val="00903238"/>
    <w:rsid w:val="0091168F"/>
    <w:rsid w:val="0091424F"/>
    <w:rsid w:val="009143DA"/>
    <w:rsid w:val="0092608C"/>
    <w:rsid w:val="00933BC5"/>
    <w:rsid w:val="00944851"/>
    <w:rsid w:val="00950887"/>
    <w:rsid w:val="0096142A"/>
    <w:rsid w:val="00966772"/>
    <w:rsid w:val="009707EE"/>
    <w:rsid w:val="009A5546"/>
    <w:rsid w:val="009B04F9"/>
    <w:rsid w:val="009B3DE1"/>
    <w:rsid w:val="009D5182"/>
    <w:rsid w:val="009E2544"/>
    <w:rsid w:val="009E7FC1"/>
    <w:rsid w:val="009F0E4A"/>
    <w:rsid w:val="009F186B"/>
    <w:rsid w:val="009F72F7"/>
    <w:rsid w:val="00A30373"/>
    <w:rsid w:val="00A34763"/>
    <w:rsid w:val="00A41F8C"/>
    <w:rsid w:val="00A47513"/>
    <w:rsid w:val="00A54F48"/>
    <w:rsid w:val="00A57A0D"/>
    <w:rsid w:val="00A64E23"/>
    <w:rsid w:val="00A660C4"/>
    <w:rsid w:val="00A67986"/>
    <w:rsid w:val="00A76A3A"/>
    <w:rsid w:val="00A84B61"/>
    <w:rsid w:val="00AA32AF"/>
    <w:rsid w:val="00AA4C0C"/>
    <w:rsid w:val="00AB4559"/>
    <w:rsid w:val="00AC14F2"/>
    <w:rsid w:val="00AC180C"/>
    <w:rsid w:val="00AC4366"/>
    <w:rsid w:val="00AC64DA"/>
    <w:rsid w:val="00AD1C80"/>
    <w:rsid w:val="00AD61D3"/>
    <w:rsid w:val="00AE0B7C"/>
    <w:rsid w:val="00AE116E"/>
    <w:rsid w:val="00B02796"/>
    <w:rsid w:val="00B21FA6"/>
    <w:rsid w:val="00B411CD"/>
    <w:rsid w:val="00B5042A"/>
    <w:rsid w:val="00B551B6"/>
    <w:rsid w:val="00B7058C"/>
    <w:rsid w:val="00B749C6"/>
    <w:rsid w:val="00B86EDA"/>
    <w:rsid w:val="00B92881"/>
    <w:rsid w:val="00BB1C4B"/>
    <w:rsid w:val="00BC051F"/>
    <w:rsid w:val="00BC0932"/>
    <w:rsid w:val="00BC278A"/>
    <w:rsid w:val="00BC2ED8"/>
    <w:rsid w:val="00BD5CF0"/>
    <w:rsid w:val="00BD748B"/>
    <w:rsid w:val="00BE09CE"/>
    <w:rsid w:val="00BE113D"/>
    <w:rsid w:val="00BF7F55"/>
    <w:rsid w:val="00C00B73"/>
    <w:rsid w:val="00C12C71"/>
    <w:rsid w:val="00C15AA3"/>
    <w:rsid w:val="00C337A2"/>
    <w:rsid w:val="00C453BE"/>
    <w:rsid w:val="00C477F9"/>
    <w:rsid w:val="00C62568"/>
    <w:rsid w:val="00C7088E"/>
    <w:rsid w:val="00C82BF8"/>
    <w:rsid w:val="00C84CE7"/>
    <w:rsid w:val="00C94D8C"/>
    <w:rsid w:val="00CA4A01"/>
    <w:rsid w:val="00CC22C1"/>
    <w:rsid w:val="00CF283B"/>
    <w:rsid w:val="00CF5A52"/>
    <w:rsid w:val="00D0092F"/>
    <w:rsid w:val="00D06666"/>
    <w:rsid w:val="00D07C5E"/>
    <w:rsid w:val="00D1078D"/>
    <w:rsid w:val="00D14E7A"/>
    <w:rsid w:val="00D25690"/>
    <w:rsid w:val="00D25C58"/>
    <w:rsid w:val="00D32FE0"/>
    <w:rsid w:val="00D35CA0"/>
    <w:rsid w:val="00D412B8"/>
    <w:rsid w:val="00D42999"/>
    <w:rsid w:val="00D54CE6"/>
    <w:rsid w:val="00D57BF9"/>
    <w:rsid w:val="00D72E96"/>
    <w:rsid w:val="00D857C9"/>
    <w:rsid w:val="00D86BA1"/>
    <w:rsid w:val="00D9586D"/>
    <w:rsid w:val="00D972E8"/>
    <w:rsid w:val="00D9791E"/>
    <w:rsid w:val="00DA300D"/>
    <w:rsid w:val="00DC1191"/>
    <w:rsid w:val="00DC244E"/>
    <w:rsid w:val="00DC7BAA"/>
    <w:rsid w:val="00DD1225"/>
    <w:rsid w:val="00DD7515"/>
    <w:rsid w:val="00DD7B8D"/>
    <w:rsid w:val="00DE4870"/>
    <w:rsid w:val="00DF6F7D"/>
    <w:rsid w:val="00E02DA3"/>
    <w:rsid w:val="00E20653"/>
    <w:rsid w:val="00E351DE"/>
    <w:rsid w:val="00E41E35"/>
    <w:rsid w:val="00E50A6E"/>
    <w:rsid w:val="00E61D26"/>
    <w:rsid w:val="00E61DF8"/>
    <w:rsid w:val="00E7443E"/>
    <w:rsid w:val="00E77806"/>
    <w:rsid w:val="00EB0F00"/>
    <w:rsid w:val="00EC47CB"/>
    <w:rsid w:val="00ED01CF"/>
    <w:rsid w:val="00ED3145"/>
    <w:rsid w:val="00EE71A2"/>
    <w:rsid w:val="00F1538F"/>
    <w:rsid w:val="00F16569"/>
    <w:rsid w:val="00F212B8"/>
    <w:rsid w:val="00F22554"/>
    <w:rsid w:val="00F271C7"/>
    <w:rsid w:val="00F34F01"/>
    <w:rsid w:val="00F42015"/>
    <w:rsid w:val="00F42DDA"/>
    <w:rsid w:val="00F4323D"/>
    <w:rsid w:val="00F47E5C"/>
    <w:rsid w:val="00F55EC0"/>
    <w:rsid w:val="00F61269"/>
    <w:rsid w:val="00F612CC"/>
    <w:rsid w:val="00F63529"/>
    <w:rsid w:val="00F72E88"/>
    <w:rsid w:val="00F83C2B"/>
    <w:rsid w:val="00F97D32"/>
    <w:rsid w:val="00FA1B7F"/>
    <w:rsid w:val="00FA4AD0"/>
    <w:rsid w:val="00FA4B6F"/>
    <w:rsid w:val="00FA5F86"/>
    <w:rsid w:val="00FA6347"/>
    <w:rsid w:val="00FB0679"/>
    <w:rsid w:val="00FB32E5"/>
    <w:rsid w:val="00FB6253"/>
    <w:rsid w:val="00FC21F7"/>
    <w:rsid w:val="00FC3873"/>
    <w:rsid w:val="00FD2FC7"/>
    <w:rsid w:val="00FE71E5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1"/>
  </w:style>
  <w:style w:type="paragraph" w:styleId="2">
    <w:name w:val="heading 2"/>
    <w:basedOn w:val="a"/>
    <w:next w:val="a"/>
    <w:link w:val="20"/>
    <w:qFormat/>
    <w:rsid w:val="00E41E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character" w:customStyle="1" w:styleId="20">
    <w:name w:val="Заголовок 2 Знак"/>
    <w:basedOn w:val="a0"/>
    <w:link w:val="2"/>
    <w:rsid w:val="00E41E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1"/>
    <w:qFormat/>
    <w:rsid w:val="006D7DB8"/>
    <w:pPr>
      <w:spacing w:after="0" w:line="240" w:lineRule="auto"/>
    </w:pPr>
  </w:style>
  <w:style w:type="paragraph" w:customStyle="1" w:styleId="Style2">
    <w:name w:val="Style 2"/>
    <w:basedOn w:val="a"/>
    <w:uiPriority w:val="99"/>
    <w:rsid w:val="0091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basedOn w:val="a"/>
    <w:uiPriority w:val="99"/>
    <w:rsid w:val="009143DA"/>
    <w:pPr>
      <w:widowControl w:val="0"/>
      <w:autoSpaceDE w:val="0"/>
      <w:autoSpaceDN w:val="0"/>
      <w:spacing w:after="0" w:line="283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9143DA"/>
    <w:rPr>
      <w:rFonts w:ascii="Arial" w:hAnsi="Arial" w:cs="Arial"/>
      <w:sz w:val="24"/>
      <w:szCs w:val="24"/>
    </w:rPr>
  </w:style>
  <w:style w:type="character" w:customStyle="1" w:styleId="CharacterStyle2">
    <w:name w:val="Character Style 2"/>
    <w:uiPriority w:val="99"/>
    <w:rsid w:val="009143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1E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character" w:customStyle="1" w:styleId="20">
    <w:name w:val="Заголовок 2 Знак"/>
    <w:basedOn w:val="a0"/>
    <w:link w:val="2"/>
    <w:rsid w:val="00E41E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A4F6B1F1EE5173BE895C31FE37892C3B8960389B730CD487DD6F79E1018C0981E4F954DC2A18E7EF4FDt6y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6556A00853429DB1B8D4C3FC65B1AD0BD136F2E02E73963D3472DC7E19E9109789A1E809ABB85D4E2D63N8Z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EBFEA9E06030FE5B7F00D807745E0819A97B617C4A7CD5CDE56D73BC6AA19329202882FA146B4A311E02GB78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1E37-98B3-49C4-A656-57E3D53F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3380</Words>
  <Characters>19269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Приложение </vt:lpstr>
      <vt:lpstr>    I. Общие положения</vt:lpstr>
      <vt:lpstr>2. Конкурс по отбору кандидатур на должность Главы Пеновского района Тверской об</vt:lpstr>
      <vt:lpstr>Решение о проведении Конкурса принимается Собранием депутатов Пеновского района </vt:lpstr>
      <vt:lpstr>3. Конкурс проводится конкурсной комиссией по отбору кандидатур на должность Гла</vt:lpstr>
      <vt:lpstr>    II. Порядок формирования, состав и полномочия</vt:lpstr>
      <vt:lpstr>III. Порядок проведения Конкурса</vt:lpstr>
      <vt:lpstr/>
    </vt:vector>
  </TitlesOfParts>
  <Company>Reanimator Extreme Edition</Company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2019-01-28T09:24:00Z</cp:lastPrinted>
  <dcterms:created xsi:type="dcterms:W3CDTF">2019-01-23T11:36:00Z</dcterms:created>
  <dcterms:modified xsi:type="dcterms:W3CDTF">2019-01-28T09:35:00Z</dcterms:modified>
</cp:coreProperties>
</file>